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3D32">
      <w:pPr>
        <w:pStyle w:val="7"/>
        <w:spacing w:after="156" w:line="460" w:lineRule="exac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shd w:val="clear" w:color="auto" w:fill="auto"/>
          <w:lang w:bidi="ar"/>
        </w:rPr>
        <w:t>附件一：</w:t>
      </w:r>
    </w:p>
    <w:p w14:paraId="36B1F0EF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Cs w:val="32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Cs w:val="32"/>
          <w:highlight w:val="none"/>
          <w:shd w:val="clear" w:color="auto" w:fill="auto"/>
          <w:lang w:bidi="ar"/>
        </w:rPr>
        <w:t>关于开展预防电信网络诈骗主题班会的通知</w:t>
      </w:r>
    </w:p>
    <w:p w14:paraId="5DD59D2C">
      <w:pPr>
        <w:spacing w:line="460" w:lineRule="exact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各学院：</w:t>
      </w:r>
    </w:p>
    <w:p w14:paraId="0A5DE2AD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为进一步巩固“江苏省高质量平安校园建设高校”建设成果，拓宽安全教育与管理渠道，提高安全教育与管理实效，搭建自我教育、自我防范的舞台，学校决定在第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十二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届“学生安全教育月”活动期间开展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2025级新生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预防电信网络诈骗主题班会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活动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。</w:t>
      </w:r>
    </w:p>
    <w:p w14:paraId="23C3D4D0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一、班会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安排</w:t>
      </w:r>
    </w:p>
    <w:p w14:paraId="4CA41550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1.班会主题</w:t>
      </w:r>
    </w:p>
    <w:p w14:paraId="0C96259D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以“我是反诈宣传员”为主题，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通过系统宣讲预防电信网络诈骗知识，着力增强学生防范意识，有效降低诈骗案件发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率，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力争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实现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班级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发案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”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工作目标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。</w:t>
      </w:r>
    </w:p>
    <w:p w14:paraId="149BA775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2.班会形式</w:t>
      </w:r>
    </w:p>
    <w:p w14:paraId="32472ACC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采取主题报告会、专题讲座等多种形式开展</w:t>
      </w:r>
    </w:p>
    <w:p w14:paraId="6F22165D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3.开展时间</w:t>
      </w:r>
    </w:p>
    <w:p w14:paraId="22205DC1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10月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11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日至3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日期间，各学院要以班级或年级为单位组织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2025级新生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开展主题班会活动。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要注重把握时间节点，提前部署实施。</w:t>
      </w:r>
    </w:p>
    <w:p w14:paraId="17D3C446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4.班会内容</w:t>
      </w:r>
    </w:p>
    <w:p w14:paraId="0FF03BCB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（1）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shd w:val="clear" w:color="auto" w:fill="auto"/>
          <w:lang w:eastAsia="zh-CN" w:bidi="ar"/>
        </w:rPr>
        <w:t>组织学习《南京邮电大学学生防诈反诈须知》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（附件1），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要求全员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书写并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签字确认；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材料由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保卫部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统一印刷，各学院至各校区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保卫部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办公室领取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；</w:t>
      </w:r>
    </w:p>
    <w:p w14:paraId="73BD1B99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（2）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选取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《八类高发诈骗典型案例》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（附件2）中任意1个案例进行深度剖析（800字），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要求全员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参与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案例剖析可围绕“诈骗类型、诈骗手段（套路）、受骗原因（心理）、案例警示（教训）和防范建议”等角度展开；</w:t>
      </w:r>
    </w:p>
    <w:p w14:paraId="620C9234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（3）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现场讲解如何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关闭手机境外呼入功能（详请关注“南邮安全之声”公众号，搜索“境外来电”查看）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；</w:t>
      </w:r>
    </w:p>
    <w:p w14:paraId="54D2A2E0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（4）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指导安装国家反诈中心APP并开启来电预警功能；</w:t>
      </w:r>
    </w:p>
    <w:p w14:paraId="6A8AB4A6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（5）关注“国家反诈中心”“江苏反诈”官方政务号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以及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“江苏教育信息化”公众号反诈专栏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；</w:t>
      </w:r>
    </w:p>
    <w:p w14:paraId="6DD714F8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（6）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组织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集中观看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智慧校园“邮你来学”平台的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《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2025级新生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防范电信网络诈骗系列微课》教学视频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。</w:t>
      </w:r>
    </w:p>
    <w:p w14:paraId="1E1C0EA0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二、评选表彰</w:t>
      </w:r>
    </w:p>
    <w:p w14:paraId="35579CDA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1.优秀案例评选</w:t>
      </w:r>
    </w:p>
    <w:p w14:paraId="00F6F42E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各学院推荐</w:t>
      </w: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篇优秀作品参加评审。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11月中旬，由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保卫部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牵头组织专家评审组，依据评分标准（附件3）进行评定，获奖名单予以公示。</w:t>
      </w:r>
    </w:p>
    <w:tbl>
      <w:tblPr>
        <w:tblStyle w:val="4"/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977"/>
        <w:gridCol w:w="1985"/>
      </w:tblGrid>
      <w:tr w14:paraId="43DE2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1C17DB6C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  <w:t>奖项设置</w:t>
            </w:r>
          </w:p>
        </w:tc>
        <w:tc>
          <w:tcPr>
            <w:tcW w:w="2977" w:type="dxa"/>
            <w:noWrap w:val="0"/>
            <w:vAlign w:val="center"/>
          </w:tcPr>
          <w:p w14:paraId="22E90394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  <w:t>奖励</w:t>
            </w:r>
          </w:p>
        </w:tc>
        <w:tc>
          <w:tcPr>
            <w:tcW w:w="1985" w:type="dxa"/>
            <w:noWrap w:val="0"/>
            <w:vAlign w:val="center"/>
          </w:tcPr>
          <w:p w14:paraId="71E17254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  <w:t>数量</w:t>
            </w:r>
          </w:p>
        </w:tc>
      </w:tr>
      <w:tr w14:paraId="1A20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6ECD1A3A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金柚奖</w:t>
            </w:r>
          </w:p>
        </w:tc>
        <w:tc>
          <w:tcPr>
            <w:tcW w:w="2977" w:type="dxa"/>
            <w:noWrap w:val="0"/>
            <w:vAlign w:val="center"/>
          </w:tcPr>
          <w:p w14:paraId="0DE9720A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800元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  <w:lang w:bidi="ar"/>
              </w:rPr>
              <w:t>或同等值奖品</w:t>
            </w:r>
          </w:p>
        </w:tc>
        <w:tc>
          <w:tcPr>
            <w:tcW w:w="1985" w:type="dxa"/>
            <w:noWrap w:val="0"/>
            <w:vAlign w:val="center"/>
          </w:tcPr>
          <w:p w14:paraId="460581AF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2</w:t>
            </w:r>
          </w:p>
        </w:tc>
      </w:tr>
      <w:tr w14:paraId="77AA7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7567B239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银柚奖</w:t>
            </w:r>
          </w:p>
        </w:tc>
        <w:tc>
          <w:tcPr>
            <w:tcW w:w="2977" w:type="dxa"/>
            <w:noWrap w:val="0"/>
            <w:vAlign w:val="center"/>
          </w:tcPr>
          <w:p w14:paraId="4009A961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600元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  <w:lang w:bidi="ar"/>
              </w:rPr>
              <w:t>或同等值奖品</w:t>
            </w:r>
          </w:p>
        </w:tc>
        <w:tc>
          <w:tcPr>
            <w:tcW w:w="1985" w:type="dxa"/>
            <w:noWrap w:val="0"/>
            <w:vAlign w:val="center"/>
          </w:tcPr>
          <w:p w14:paraId="79E3511A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3</w:t>
            </w:r>
          </w:p>
        </w:tc>
      </w:tr>
      <w:tr w14:paraId="07BB9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3C162518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铜柚奖</w:t>
            </w:r>
          </w:p>
        </w:tc>
        <w:tc>
          <w:tcPr>
            <w:tcW w:w="2977" w:type="dxa"/>
            <w:noWrap w:val="0"/>
            <w:vAlign w:val="center"/>
          </w:tcPr>
          <w:p w14:paraId="04303E09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300元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  <w:lang w:bidi="ar"/>
              </w:rPr>
              <w:t>或同等值奖品</w:t>
            </w:r>
          </w:p>
        </w:tc>
        <w:tc>
          <w:tcPr>
            <w:tcW w:w="1985" w:type="dxa"/>
            <w:noWrap w:val="0"/>
            <w:vAlign w:val="center"/>
          </w:tcPr>
          <w:p w14:paraId="029E008B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5</w:t>
            </w:r>
          </w:p>
        </w:tc>
      </w:tr>
    </w:tbl>
    <w:p w14:paraId="52A31C64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2.参评要求</w:t>
      </w:r>
    </w:p>
    <w:p w14:paraId="6EE18FF6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主办单位对参赛作品拥有使用权和发布权，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参赛者享有著作权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；</w:t>
      </w:r>
    </w:p>
    <w:p w14:paraId="75AE7522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获奖奖励由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保卫部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统一发放；</w:t>
      </w:r>
    </w:p>
    <w:p w14:paraId="3D198BC2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获奖的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2025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级本科生在南邮安全学分系统中将获得获奖加分。</w:t>
      </w:r>
    </w:p>
    <w:p w14:paraId="7E38DB85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成果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报送</w:t>
      </w:r>
    </w:p>
    <w:p w14:paraId="0C191113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 xml:space="preserve">1.报送材料  </w:t>
      </w:r>
    </w:p>
    <w:p w14:paraId="3D0464CC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u w:val="single"/>
          <w:shd w:val="clear" w:color="auto" w:fill="auto"/>
          <w:lang w:val="en-US" w:eastAsia="zh-CN" w:bidi="ar"/>
        </w:rPr>
        <w:t>请各学院于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 w:bidi="ar"/>
        </w:rPr>
        <w:t>10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shd w:val="clear" w:color="auto" w:fill="auto"/>
          <w:lang w:bidi="ar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 w:bidi="ar"/>
        </w:rPr>
        <w:t>31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u w:val="single"/>
          <w:shd w:val="clear" w:color="auto" w:fill="auto"/>
          <w:lang w:bidi="ar"/>
        </w:rPr>
        <w:t>日前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将以下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纸质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材料报送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" w:bidi="ar"/>
        </w:rPr>
        <w:t>至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保卫部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各校区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办公室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《南京邮电大学学生防诈反诈须知》（附件1）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《反诈主题班会议程报送表》（附件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《八类高发诈骗典型案例》优秀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分析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作品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推荐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（附件3）及作品正文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电子版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《反诈主题班会学习活动汇总表》（附件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《八类高发诈骗典型案例》优秀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分析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作品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推荐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及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优秀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分析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作品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正文（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格式PDF，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命名规则为“学院+姓名+案例名称”）须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  <w:highlight w:val="none"/>
          <w:shd w:val="clear" w:color="auto" w:fill="auto"/>
          <w:lang w:val="en-US" w:eastAsia="zh-CN" w:bidi="ar"/>
        </w:rPr>
        <w:t>同步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 w:bidi="ar"/>
        </w:rPr>
        <w:t>发送至指定邮箱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</w:rPr>
        <w:instrText xml:space="preserve"> HYPERLINK "mailto:chp@njupt.edu.cn" </w:instrTex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</w:rPr>
        <w:fldChar w:fldCharType="separate"/>
      </w:r>
      <w:r>
        <w:rPr>
          <w:rStyle w:val="6"/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</w:rPr>
        <w:t>20220208@njupt.edu.cn</w:t>
      </w:r>
      <w:r>
        <w:rPr>
          <w:rStyle w:val="6"/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</w:rPr>
        <w:fldChar w:fldCharType="end"/>
      </w:r>
      <w:r>
        <w:rPr>
          <w:rStyle w:val="6"/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。</w:t>
      </w:r>
    </w:p>
    <w:p w14:paraId="6E045A09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2.联系人</w:t>
      </w:r>
    </w:p>
    <w:p w14:paraId="79886238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 xml:space="preserve">活动联系人：张老师  </w:t>
      </w:r>
    </w:p>
    <w:p w14:paraId="1FDBB765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联系电话：</w:t>
      </w:r>
    </w:p>
    <w:p w14:paraId="0AB0DD5C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 xml:space="preserve">025-85866111（仙林校区学生事务中心322室）  </w:t>
      </w:r>
    </w:p>
    <w:p w14:paraId="26200417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 xml:space="preserve">025-83492983（三牌楼校区体育综合楼303室）  </w:t>
      </w:r>
    </w:p>
    <w:p w14:paraId="6B124632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025-85483110（锁金村校区学生宿舍楼1楼104室）</w:t>
      </w:r>
    </w:p>
    <w:p w14:paraId="7A9F76FD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四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bidi="ar"/>
        </w:rPr>
        <w:t>、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工作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bidi="ar"/>
        </w:rPr>
        <w:t>要求</w:t>
      </w:r>
    </w:p>
    <w:p w14:paraId="260C44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各学院要高度重视，周密部署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确保活动取得实效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要广泛动员全体学生积极参与，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人人争做“无诈班级”的维护者，人人争做“无诈校园”的参与者。</w:t>
      </w:r>
    </w:p>
    <w:p w14:paraId="51F0EC94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五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bidi="ar"/>
        </w:rPr>
        <w:t>、考勤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管理</w:t>
      </w:r>
    </w:p>
    <w:p w14:paraId="56BF274D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 w:bidi="ar"/>
        </w:rPr>
        <w:t>本次班会纳入大学生安全素养培训考核体系，2025级本科生参加学习可获得5分安全素质技能分。各学院要切实做好考勤统计工作，确保活动取得预期成效。</w:t>
      </w:r>
    </w:p>
    <w:p w14:paraId="6FD783BD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</w:pPr>
    </w:p>
    <w:p w14:paraId="794D2D53">
      <w:pPr>
        <w:wordWrap w:val="0"/>
        <w:spacing w:line="46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 xml:space="preserve"> </w:t>
      </w:r>
    </w:p>
    <w:p w14:paraId="3E440678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附件1：《南京邮电大学学生防诈反诈须知》</w:t>
      </w:r>
    </w:p>
    <w:p w14:paraId="6C357FC2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附件2：《八类高发诈骗典型案例》</w:t>
      </w:r>
    </w:p>
    <w:p w14:paraId="5B760C19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附件3：《八类高发诈骗典型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案例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》分析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评分标准</w:t>
      </w:r>
    </w:p>
    <w:p w14:paraId="29379183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附件4：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《八类高发诈骗典型案例》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分析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优秀作品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推荐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" w:bidi="ar"/>
        </w:rPr>
        <w:t>表</w:t>
      </w:r>
    </w:p>
    <w:p w14:paraId="09FAA152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附件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：反诈主题班会议程报送表</w:t>
      </w:r>
    </w:p>
    <w:p w14:paraId="683DB567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附件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：反诈主题班会学习活动汇总表</w:t>
      </w:r>
    </w:p>
    <w:p w14:paraId="129DF9AC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  <w:bookmarkStart w:id="0" w:name="_Hlk146526781"/>
    </w:p>
    <w:p w14:paraId="5831541C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</w:p>
    <w:p w14:paraId="2CA9CC38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</w:p>
    <w:p w14:paraId="785FB487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</w:p>
    <w:p w14:paraId="71DD0A02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</w:p>
    <w:p w14:paraId="27ADA768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</w:p>
    <w:p w14:paraId="19752D3D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</w:p>
    <w:p w14:paraId="3EB4CE4E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</w:p>
    <w:p w14:paraId="7EF7270D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</w:p>
    <w:p w14:paraId="5F13FB65">
      <w:pP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highlight w:val="none"/>
          <w:shd w:val="clear" w:color="auto" w:fill="auto"/>
        </w:rPr>
      </w:pPr>
    </w:p>
    <w:p w14:paraId="23C78BDA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附件1：</w:t>
      </w:r>
    </w:p>
    <w:bookmarkEnd w:id="0"/>
    <w:p w14:paraId="56DF30F8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《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bidi="ar"/>
        </w:rPr>
        <w:t>南京邮电大学学生防诈反诈须知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》</w:t>
      </w:r>
    </w:p>
    <w:p w14:paraId="767DF8E3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凡是兼职刷单（任务返利）要你先垫资的，一律不信</w:t>
      </w: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！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（对照书写）</w:t>
      </w:r>
    </w:p>
    <w:p w14:paraId="4606067E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bookmarkStart w:id="1" w:name="_Hlk178168997"/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bookmarkEnd w:id="1"/>
    <w:p w14:paraId="41C28A6B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做任务的时候问问自己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动动手指就能致富的好事情，为啥那些比你聪明还辛苦工作的人不去做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 xml:space="preserve"> </w:t>
      </w:r>
    </w:p>
    <w:p w14:paraId="3178DAB0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2.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凡是陌生来电索要银行卡信息及验证码的，一律挂掉</w:t>
      </w: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！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 xml:space="preserve"> （对照书写）</w:t>
      </w:r>
    </w:p>
    <w:p w14:paraId="5EB8D661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p w14:paraId="3EC07675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发验证码的时候问问自己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验证码就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等同于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银行取款密码，为啥你要把你的银行密码交给别人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？</w:t>
      </w:r>
    </w:p>
    <w:p w14:paraId="7715A926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3.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凡是网络游戏虚假交易要求先付款或脱离官方平台的，一律警惕！（对照书写）</w:t>
      </w:r>
    </w:p>
    <w:p w14:paraId="5D90D534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p w14:paraId="6A4953E6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 xml:space="preserve">进行交易的时候问问自己：官方平台有保障不去用，对方为啥非要私下交易，难道不怕你被骗后找他麻烦？ </w:t>
      </w:r>
    </w:p>
    <w:p w14:paraId="778E6CD9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4.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凡是接到理赔退货退款电话的，一律是诈骗！（对照书写）</w:t>
      </w:r>
    </w:p>
    <w:p w14:paraId="5D6A5DBE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p w14:paraId="667DECD3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接到退款电话的时候问问自己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是对方主动退款为啥要你自己一大堆操作，到底谁主动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 xml:space="preserve"> </w:t>
      </w:r>
    </w:p>
    <w:p w14:paraId="67C2173C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5.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凡是陌生信息让点击链接的，一律删掉</w:t>
      </w: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！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 xml:space="preserve"> （对照书写）</w:t>
      </w:r>
    </w:p>
    <w:p w14:paraId="669C6A7B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p w14:paraId="7E4090D2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陌生链接下载app的时候问问自己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你为什么要下载一个木马病毒到自己的手机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 xml:space="preserve"> </w:t>
      </w:r>
    </w:p>
    <w:p w14:paraId="160F1F9D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6.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凡是自称“淘宝客服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”“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京东客服”等电话，一律要小心！（对照书写）</w:t>
      </w:r>
    </w:p>
    <w:p w14:paraId="03B47A2B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p w14:paraId="0E189DB8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陌生人电话自称官方的时候问问自己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即使能说出你的准确信息，但他自己说自己是官方就真的是吗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？</w:t>
      </w:r>
    </w:p>
    <w:p w14:paraId="374DA70B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7.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凡是网络中自称亲朋好友或领导的人要求转账汇款的，一律核实身份后再操作！（对照书写）</w:t>
      </w:r>
    </w:p>
    <w:p w14:paraId="0117B159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p w14:paraId="7BC67987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对方要求转账时问问自己：涉及金钱往来，为什么不通过电话或当面确认，非要在网络上催促你立刻转账？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 xml:space="preserve"> </w:t>
      </w:r>
    </w:p>
    <w:p w14:paraId="1946F147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8.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凡是通知中奖要求先交手续费、税费或保证金的，一律不信！（对照书写）</w:t>
      </w:r>
    </w:p>
    <w:p w14:paraId="754485E5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p w14:paraId="45CC7FF0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通知中奖时问问自己：如果真的中奖，正规机构为何不直接从奖金中扣除费用，反而要你提前掏钱？</w:t>
      </w:r>
    </w:p>
    <w:p w14:paraId="1F0C968A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9.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凡是引诱“坦诚相见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”“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视频裸聊”的就是敲诈勒索，男生不要裸聊！（对照书写）</w:t>
      </w:r>
    </w:p>
    <w:p w14:paraId="2C7D3A52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p w14:paraId="6D75200A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裸聊前问问自己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自己的身材值不值得，美女与你“坦诚相见”？</w:t>
      </w:r>
    </w:p>
    <w:p w14:paraId="70F4E184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10.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凡是“网络约炮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eastAsia="zh-CN" w:bidi="ar"/>
        </w:rPr>
        <w:t>”“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网络招嫖”都是诈骗，一律不要参与！（对照书写）</w:t>
      </w:r>
    </w:p>
    <w:p w14:paraId="2B917A5A">
      <w:pPr>
        <w:wordWrap w:val="0"/>
        <w:spacing w:line="4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                                                       </w:t>
      </w:r>
    </w:p>
    <w:p w14:paraId="29672673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“网络招嫖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 w:bidi="ar"/>
        </w:rPr>
        <w:t>”“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  <w:t>网络约炮”前问问自己：从事该行为，约失败了，钱财被骗，约成功了，难道嫖娼不违法吗？</w:t>
      </w:r>
    </w:p>
    <w:p w14:paraId="41314AB0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</w:pPr>
    </w:p>
    <w:p w14:paraId="2659B976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</w:pPr>
    </w:p>
    <w:p w14:paraId="7AA3773D">
      <w:pPr>
        <w:wordWrap w:val="0"/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bidi="ar"/>
        </w:rPr>
      </w:pPr>
    </w:p>
    <w:p w14:paraId="3D2434F6">
      <w:pPr>
        <w:wordWrap w:val="0"/>
        <w:spacing w:line="460" w:lineRule="exact"/>
        <w:ind w:firstLine="6184" w:firstLineChars="2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姓名：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  <w:lang w:bidi="ar"/>
        </w:rPr>
        <w:t xml:space="preserve">           </w:t>
      </w:r>
    </w:p>
    <w:p w14:paraId="2547FFEC">
      <w:pPr>
        <w:wordWrap w:val="0"/>
        <w:spacing w:line="460" w:lineRule="exact"/>
        <w:ind w:firstLine="6184" w:firstLineChars="2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学号：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  <w:lang w:bidi="ar"/>
        </w:rPr>
        <w:t xml:space="preserve">           </w:t>
      </w:r>
    </w:p>
    <w:p w14:paraId="1BE058BA">
      <w:pPr>
        <w:wordWrap w:val="0"/>
        <w:spacing w:line="460" w:lineRule="exact"/>
        <w:ind w:firstLine="6184" w:firstLineChars="2200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>学院：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u w:val="single"/>
          <w:shd w:val="clear" w:color="auto" w:fill="auto"/>
          <w:lang w:bidi="ar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highlight w:val="none"/>
          <w:shd w:val="clear" w:color="auto" w:fill="auto"/>
          <w:lang w:bidi="ar"/>
        </w:rPr>
        <w:t xml:space="preserve"> </w:t>
      </w:r>
    </w:p>
    <w:p w14:paraId="563C5632">
      <w:pPr>
        <w:wordWrap w:val="0"/>
        <w:spacing w:line="460" w:lineRule="exact"/>
        <w:ind w:firstLine="48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  <w:lang w:bidi="ar"/>
        </w:rPr>
      </w:pPr>
    </w:p>
    <w:p w14:paraId="50CF426D">
      <w:pPr>
        <w:wordWrap w:val="0"/>
        <w:spacing w:line="460" w:lineRule="exact"/>
        <w:ind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</w:p>
    <w:p w14:paraId="5C8DC98D">
      <w:pPr>
        <w:wordWrap w:val="0"/>
        <w:spacing w:line="460" w:lineRule="exact"/>
        <w:ind w:firstLine="56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</w:p>
    <w:p w14:paraId="409D7C7D">
      <w:pPr>
        <w:wordWrap w:val="0"/>
        <w:spacing w:line="460" w:lineRule="exact"/>
        <w:jc w:val="both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 w:bidi="ar"/>
        </w:rPr>
      </w:pPr>
    </w:p>
    <w:p w14:paraId="68B3D849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附件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：</w:t>
      </w:r>
    </w:p>
    <w:p w14:paraId="0E626FDC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val="en-US" w:eastAsia="zh-CN" w:bidi="ar"/>
        </w:rPr>
        <w:t>《八类高发诈骗典型案例》</w:t>
      </w:r>
    </w:p>
    <w:p w14:paraId="3E40EB38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【刷单返利诈骗】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</w:rPr>
        <w:t>某高校大学生小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A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在学校运动场散步，突然收到QQ群发的消息，称只需要关注京东店铺就有三元佣金，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</w:rPr>
        <w:t>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A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关注并操作了几单，赚了几十块后，又在某APP上的全球购页面做了一笔垫付单，又赚了一笔，在做第二笔垫付单时，对方称是连续单，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</w:rPr>
        <w:t>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A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连续做了三笔转入对方账户，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</w:rPr>
        <w:t>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A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感觉不好想退钱，对方称不能退，需要继续完成最后几单才可以将本金和佣金返还，心存不甘的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</w:rPr>
        <w:t>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A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又做了一单后，还是无法提现，发现被骗。</w:t>
      </w:r>
    </w:p>
    <w:p w14:paraId="7C4B2CF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【冒充电商客服诈骗】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shd w:val="clear" w:color="auto" w:fill="auto"/>
        </w:rPr>
        <w:t>某高校大学生小B在某电商平台购买了一件衣服，随后接到自称“平台客服”的电话，称其订单异常，需要退款。小B按照“客服”指示，点击了对方提供的链接，并输入了银行卡信息和验证码。结果，银行卡内资金被转走。</w:t>
      </w:r>
    </w:p>
    <w:p w14:paraId="4E0F68D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【网络约炮诈骗】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某高校大学生小C说自己的手机上收到一条同城约炮、免费黄色视频的短信，点击链接后，下载了一款名为“蜜*约”的APP，“蜜*约”APP客服告诉小C充值返利满四笔即可免费约炮，小C完成四次任务后，客服又以各种理由要求继续充值，才可将之前的钱取出，小C陆续投入2万元后，仍然无法提现，发现被骗。</w:t>
      </w:r>
    </w:p>
    <w:p w14:paraId="38D2D20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【裸聊诈骗】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某高校大学生小D在社交软件上认识了一个长相娇艳的女子</w:t>
      </w:r>
      <w:r>
        <w:rPr>
          <w:rFonts w:hint="eastAsia" w:ascii="方正仿宋_GB2312" w:hAnsi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并通过QQ加了该陌生女性。在聊天过程中</w:t>
      </w:r>
      <w:r>
        <w:rPr>
          <w:rFonts w:hint="eastAsia" w:ascii="方正仿宋_GB2312" w:hAnsi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 xml:space="preserve"> 对方向小D发送了 一个二维码</w:t>
      </w:r>
      <w:r>
        <w:rPr>
          <w:rFonts w:hint="eastAsia" w:ascii="方正仿宋_GB2312" w:hAnsi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让他下载某直播APP</w:t>
      </w:r>
      <w:r>
        <w:rPr>
          <w:rFonts w:hint="eastAsia" w:ascii="方正仿宋_GB2312" w:hAnsi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并提出裸聊。裸聊过后</w:t>
      </w:r>
      <w:r>
        <w:rPr>
          <w:rFonts w:hint="eastAsia" w:ascii="方正仿宋_GB2312" w:hAnsi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女子称该直播软件已经获取了小D的手机通讯录</w:t>
      </w:r>
      <w:r>
        <w:rPr>
          <w:rFonts w:hint="eastAsia" w:ascii="方正仿宋_GB2312" w:hAnsi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以裸聊视频威胁其转钱。迫于压力</w:t>
      </w:r>
      <w:r>
        <w:rPr>
          <w:rFonts w:hint="eastAsia" w:ascii="方正仿宋_GB2312" w:hAnsi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 xml:space="preserve"> 小D分六次向对方转账5.26万元。</w:t>
      </w:r>
    </w:p>
    <w:p w14:paraId="7C612966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【网络购物诈骗】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某高校大学生小E在前往图书馆的路上刷抖音，准备买点开学用的生活用品，下单完成后收到某抖音用户私信，对方称自己有内部会员价可便宜购买，小E信以为真，按对方要求取消订单，并使用支付宝向对方转账数千元后，对方将小E直接拉黑，发现被骗。</w:t>
      </w:r>
    </w:p>
    <w:p w14:paraId="44C2637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【冒充熟人诈骗】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某高校大学生小F的微博上，突然收到一条好友“同学”信息，对方说自己的妹妹“因病抢救”急需用钱，并以“微信支付受限”为由，提出先向小F银行转账4000元后，同时附上“银行需6小时到账”截图，让小F先行微信扫码垫付，小F信以为真，转账4000元后，发现被骗。</w:t>
      </w:r>
    </w:p>
    <w:p w14:paraId="29A12A8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【网络游戏虚假交易类诈骗】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某高校大学生小G在宿舍玩手游，游戏内一个好友称想要购买小G的游戏账号，双方添加QQ后，对方向小G发送游戏交易平台链接，在该平台内进行游戏账号交易，小G按照对方要求将账号在游戏交易平台上架销售，随后对方称已经在平台内购买，并将购买款转至小G平台账号内，小G在该平台内进行提现时，在线客服以账号被冻结为由，让小G向平台内充值解除冻结费用，小G转账后，发现始终无法提现，才知道被骗。</w:t>
      </w:r>
    </w:p>
    <w:p w14:paraId="5DA341A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6"/>
          <w:sz w:val="24"/>
          <w:szCs w:val="24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【中奖诈骗】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4"/>
          <w:szCs w:val="24"/>
          <w:highlight w:val="none"/>
          <w:shd w:val="clear" w:color="auto" w:fill="auto"/>
          <w:lang w:val="en-US" w:eastAsia="zh-CN" w:bidi="ar"/>
        </w:rPr>
        <w:t>某高校大学生小H网购一款口红后，有自称客服的陌生微信主动添加小H，对方说小H购物后中奖，再送一次抽奖机会，抽中后需要再次购物才可以获得奖品，小H信以为真，再次购买一支300元的口红，客服又称又中奖了，需要支付手续费800元，小H转账后，才发觉被骗。</w:t>
      </w:r>
    </w:p>
    <w:p w14:paraId="7F0037BD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附件3：</w:t>
      </w:r>
    </w:p>
    <w:p w14:paraId="27C49935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val="en-US" w:eastAsia="zh-CN" w:bidi="ar"/>
        </w:rPr>
        <w:t>《八类高发诈骗典型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案例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val="en-US" w:eastAsia="zh-CN" w:bidi="ar"/>
        </w:rPr>
        <w:t>》分析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评分标准</w:t>
      </w:r>
    </w:p>
    <w:p w14:paraId="4E66F131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（总分100分）</w:t>
      </w:r>
    </w:p>
    <w:tbl>
      <w:tblPr>
        <w:tblStyle w:val="4"/>
        <w:tblW w:w="883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1897"/>
        <w:gridCol w:w="5041"/>
        <w:gridCol w:w="548"/>
      </w:tblGrid>
      <w:tr w14:paraId="0BF7FA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6705A2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  <w:t>一级指标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7EDDC0B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  <w:t>二级指标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1279321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  <w:t>评分规则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06BDE10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  <w:t>分值</w:t>
            </w:r>
          </w:p>
        </w:tc>
      </w:tr>
      <w:tr w14:paraId="1BBFB3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8E3BE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  <w:t>内容完整性与准确性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55D1ACE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1.核心角度覆盖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52DD8358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完整涵盖“诈骗类型、诈骗手段、受骗原因、案例警示、防范建议”5个核心角度，每个角度有明确阐述；缺少1个角度扣6分，内容残缺酌情扣2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5分。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65C8817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20分</w:t>
            </w:r>
          </w:p>
        </w:tc>
      </w:tr>
      <w:tr w14:paraId="437DA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C9066A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008EBDA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2.案例信息准确性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64E4D9E8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案例背景、诈骗细节与原始案例一致，无事实性错误；轻微偏差扣2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3分，严重错误扣5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10分。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5BCB612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10分</w:t>
            </w:r>
          </w:p>
        </w:tc>
      </w:tr>
      <w:tr w14:paraId="6C7D7A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FC957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  <w:t>分析深度与逻辑性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51C89B4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3.诈骗手段拆解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791F6623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详细拆解诈骗套路（如步骤、话术、技术手段等），逻辑清晰；拆解全面得8分，笼统描述扣3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5分，未拆解不得分。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6C689E1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8分</w:t>
            </w:r>
          </w:p>
        </w:tc>
      </w:tr>
      <w:tr w14:paraId="61EB3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647B83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6EE9CE1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4.受骗原因剖析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23755E6B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结合心理学、行为学等角度分析受骗者心理（如贪利、恐惧、侥幸、信息差等），原因具体且深入；深度剖析得7分，表面分析扣3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4分，未分析不得分。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0038114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7分</w:t>
            </w:r>
          </w:p>
        </w:tc>
      </w:tr>
      <w:tr w14:paraId="35B09C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320329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6CA1ACF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5.防范建议可行性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3960E764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建议针对案例特点，具体、可操作（如“不轻易点击陌生链接”而非“提高警惕”），分点清晰；建议实用得10分，笼统空泛扣4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7分，无建议不得分。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3F98805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10分</w:t>
            </w:r>
          </w:p>
        </w:tc>
      </w:tr>
      <w:tr w14:paraId="2B828E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94082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  <w:t>结构与逻辑连贯性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324677E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6.框架完整性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5AB17DEB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包含引言（案例简介）、主体（分点论述）、结论（总结警示意义），结构完整；框架清晰得10分，层次混乱扣4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6分，无框架扣7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10分。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7920B6B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10分</w:t>
            </w:r>
          </w:p>
        </w:tc>
      </w:tr>
      <w:tr w14:paraId="4DC18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94F8DB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458FB26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7.逻辑连贯性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4811212D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各部分过渡自然（如“诈骗手段→受骗原因→防范建议”逻辑递进），论证无矛盾；逻辑严密得10分，部分脱节扣3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5分，逻辑混乱扣6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10分。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486DCEA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10分</w:t>
            </w:r>
          </w:p>
        </w:tc>
      </w:tr>
      <w:tr w14:paraId="112C90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E7075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  <w:t>语言表达与规范性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442F6B4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8.语言专业性与简洁性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56FB3B42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用词准确（如区分“钓鱼链接”与“恶意软件”），表述简洁无冗余；专业简洁得8分，表述模糊扣3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4分，语病较多扣5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8分。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1768180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8分</w:t>
            </w:r>
          </w:p>
        </w:tc>
      </w:tr>
      <w:tr w14:paraId="6CD4E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E450C0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3FCF38C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9.格式与规范性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74ECCC4D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无错别字、语法错误，格式工整（如分点使用序号/项目符号）；完全规范得7分，少量错误扣2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3分，错误较多扣4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7分。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15834BE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7分</w:t>
            </w:r>
          </w:p>
        </w:tc>
      </w:tr>
      <w:tr w14:paraId="5CF76A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03AD2CC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1"/>
                <w:szCs w:val="21"/>
                <w:shd w:val="clear" w:color="auto" w:fill="auto"/>
              </w:rPr>
              <w:t>综合创新性与价值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 w14:paraId="4471B2C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10.创新性与参考价值</w:t>
            </w:r>
          </w:p>
        </w:tc>
        <w:tc>
          <w:tcPr>
            <w:tcW w:w="5041" w:type="dxa"/>
            <w:tcBorders>
              <w:tl2br w:val="nil"/>
              <w:tr2bl w:val="nil"/>
            </w:tcBorders>
            <w:noWrap w:val="0"/>
            <w:vAlign w:val="center"/>
          </w:tcPr>
          <w:p w14:paraId="1A4BDCF1">
            <w:pP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分析视角独特（如结合校园场景特殊性）或建议有创新性（如设计反诈宣传活动方案），对校园反诈实践有实际参考意义；有创新点得10分，常规分析扣5</w:t>
            </w:r>
            <w:r>
              <w:rPr>
                <w:rFonts w:hint="eastAsia" w:ascii="方正仿宋_GB2312" w:hAnsi="方正仿宋_GB2312" w:cs="方正仿宋_GB2312"/>
                <w:color w:val="auto"/>
                <w:sz w:val="21"/>
                <w:szCs w:val="21"/>
                <w:shd w:val="clear" w:color="auto" w:fill="auto"/>
                <w:lang w:eastAsia="zh-CN"/>
              </w:rPr>
              <w:t>～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7分。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noWrap w:val="0"/>
            <w:vAlign w:val="center"/>
          </w:tcPr>
          <w:p w14:paraId="14269EE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shd w:val="clear" w:color="auto" w:fill="auto"/>
              </w:rPr>
              <w:t>10分</w:t>
            </w:r>
          </w:p>
        </w:tc>
      </w:tr>
    </w:tbl>
    <w:p w14:paraId="48FCABD6">
      <w:pPr>
        <w:bidi w:val="0"/>
        <w:ind w:left="0" w:leftChars="0" w:firstLine="0" w:firstLineChars="0"/>
        <w:rPr>
          <w:rFonts w:hint="eastAsia" w:ascii="方正仿宋_GB2312" w:hAnsi="方正仿宋_GB2312" w:eastAsia="方正仿宋_GB2312" w:cs="方正仿宋_GB2312"/>
          <w:color w:val="auto"/>
          <w:shd w:val="clear" w:color="auto" w:fill="auto"/>
          <w:lang w:val="en-US" w:eastAsia="zh-CN"/>
        </w:rPr>
      </w:pPr>
    </w:p>
    <w:p w14:paraId="54FA0D22">
      <w:pPr>
        <w:wordWrap w:val="0"/>
        <w:spacing w:line="460" w:lineRule="exact"/>
        <w:rPr>
          <w:rFonts w:hint="eastAsia" w:ascii="方正仿宋_GB2312" w:hAnsi="方正仿宋_GB2312" w:eastAsia="方正仿宋_GB2312" w:cs="方正仿宋_GB2312"/>
          <w:color w:val="auto"/>
          <w:highlight w:val="none"/>
          <w:shd w:val="clear" w:color="auto" w:fill="auto"/>
        </w:rPr>
      </w:pPr>
    </w:p>
    <w:p w14:paraId="3C9F93C5">
      <w:pPr>
        <w:wordWrap w:val="0"/>
        <w:spacing w:line="460" w:lineRule="exact"/>
        <w:rPr>
          <w:rFonts w:hint="eastAsia" w:ascii="方正仿宋_GB2312" w:hAnsi="方正仿宋_GB2312" w:eastAsia="方正仿宋_GB2312" w:cs="方正仿宋_GB2312"/>
          <w:color w:val="auto"/>
          <w:highlight w:val="none"/>
          <w:shd w:val="clear" w:color="auto" w:fill="auto"/>
        </w:rPr>
      </w:pPr>
    </w:p>
    <w:p w14:paraId="543A5E07">
      <w:pPr>
        <w:wordWrap w:val="0"/>
        <w:spacing w:line="460" w:lineRule="exact"/>
        <w:rPr>
          <w:rFonts w:hint="eastAsia" w:ascii="方正仿宋_GB2312" w:hAnsi="方正仿宋_GB2312" w:eastAsia="方正仿宋_GB2312" w:cs="方正仿宋_GB2312"/>
          <w:color w:val="auto"/>
          <w:highlight w:val="none"/>
          <w:shd w:val="clear" w:color="auto" w:fill="auto"/>
        </w:rPr>
      </w:pPr>
    </w:p>
    <w:p w14:paraId="796FCE3F">
      <w:pPr>
        <w:wordWrap w:val="0"/>
        <w:spacing w:line="460" w:lineRule="exact"/>
        <w:rPr>
          <w:rFonts w:hint="eastAsia" w:ascii="方正仿宋_GB2312" w:hAnsi="方正仿宋_GB2312" w:eastAsia="方正仿宋_GB2312" w:cs="方正仿宋_GB2312"/>
          <w:color w:val="auto"/>
          <w:highlight w:val="none"/>
          <w:shd w:val="clear" w:color="auto" w:fill="auto"/>
        </w:rPr>
      </w:pPr>
    </w:p>
    <w:p w14:paraId="1139421B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附件4：</w:t>
      </w:r>
    </w:p>
    <w:p w14:paraId="1BC7778B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《八类高发诈骗典型案例》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val="en-US" w:eastAsia="zh-CN" w:bidi="ar"/>
        </w:rPr>
        <w:t>分析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优秀作品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val="en-US" w:eastAsia="zh-CN" w:bidi="ar"/>
        </w:rPr>
        <w:t>推荐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499"/>
        <w:gridCol w:w="1321"/>
        <w:gridCol w:w="3205"/>
      </w:tblGrid>
      <w:tr w14:paraId="1A577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B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参赛者姓名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E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B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A4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664A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学院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D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专业班级</w:t>
            </w:r>
          </w:p>
        </w:tc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2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28B6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4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学号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4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指导老师</w:t>
            </w:r>
          </w:p>
        </w:tc>
        <w:tc>
          <w:tcPr>
            <w:tcW w:w="1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63CF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0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案例名称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4E78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5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案例类型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z w:val="24"/>
                <w:szCs w:val="24"/>
                <w:shd w:val="clear" w:color="auto" w:fill="auto"/>
              </w:rPr>
              <w:t>《八类高发诈骗典型案例》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名称一致，如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刷单返利诈骗</w:t>
            </w:r>
          </w:p>
        </w:tc>
      </w:tr>
      <w:tr w14:paraId="3992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7" w:hRule="exact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1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作</w:t>
            </w:r>
          </w:p>
          <w:p w14:paraId="002C6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品</w:t>
            </w:r>
          </w:p>
          <w:p w14:paraId="6315C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信</w:t>
            </w:r>
          </w:p>
          <w:p w14:paraId="1D7DE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息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/>
                <w:i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作品摘要（200字以内）：简述案例核心内容、分析亮点及价值</w:t>
            </w:r>
          </w:p>
          <w:p w14:paraId="44190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</w:pPr>
          </w:p>
          <w:p w14:paraId="75B65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</w:pPr>
          </w:p>
          <w:p w14:paraId="1C8B0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</w:pPr>
          </w:p>
          <w:p w14:paraId="197F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0605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exact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6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参赛者声明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9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本人承诺：本作品为原创，未抄袭他人成果，内容真实准确，自愿参与本次评选。</w:t>
            </w:r>
          </w:p>
          <w:p w14:paraId="72F4C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</w:pPr>
          </w:p>
          <w:p w14:paraId="526C5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参赛者签名：___________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日期：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15CE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2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学院推荐意见</w:t>
            </w:r>
          </w:p>
        </w:tc>
        <w:tc>
          <w:tcPr>
            <w:tcW w:w="40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9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（学院对作品原创性、推荐资格的审核意见）</w:t>
            </w:r>
          </w:p>
          <w:p w14:paraId="6DCAD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推荐人签字：___________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学院盖章：___________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日期：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shd w:val="clear" w:color="auto" w:fill="auto"/>
              </w:rPr>
              <w:t>日</w:t>
            </w:r>
          </w:p>
        </w:tc>
      </w:tr>
    </w:tbl>
    <w:p w14:paraId="23EA3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tLeast"/>
        <w:ind w:firstLine="0" w:firstLineChars="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shd w:val="clear" w:color="auto" w:fill="auto"/>
          <w:lang w:eastAsia="zh-CN"/>
        </w:rPr>
      </w:pPr>
    </w:p>
    <w:p w14:paraId="4322A1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firstLine="482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4"/>
          <w:szCs w:val="24"/>
          <w:shd w:val="clear" w:color="auto" w:fill="auto"/>
          <w:lang w:eastAsia="zh-CN"/>
        </w:rPr>
        <w:t>附件说明：</w:t>
      </w:r>
    </w:p>
    <w:p w14:paraId="1180D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shd w:val="clear" w:color="auto" w:fill="auto"/>
          <w:lang w:eastAsia="zh-CN"/>
        </w:rPr>
        <w:t>1.作品正文（另附页，建议字数800字），若有图表、调研数据等支撑材料，可一并附页提交；</w:t>
      </w:r>
    </w:p>
    <w:p w14:paraId="27FB03B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  <w:lang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shd w:val="clear" w:color="auto" w:fill="auto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shd w:val="clear" w:color="auto" w:fill="auto"/>
          <w:lang w:eastAsia="zh-CN"/>
        </w:rPr>
        <w:t>.本表及作品正文需以PDF格式提交，命名规则为“学院+姓名+案例名称”（例：XX学院-张某-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shd w:val="clear" w:color="auto" w:fill="auto"/>
          <w:lang w:val="en-US" w:eastAsia="zh-CN"/>
        </w:rPr>
        <w:t>刷单返利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szCs w:val="24"/>
          <w:shd w:val="clear" w:color="auto" w:fill="auto"/>
          <w:lang w:eastAsia="zh-CN"/>
        </w:rPr>
        <w:t>诈骗案例分析）。</w:t>
      </w:r>
    </w:p>
    <w:p w14:paraId="0FAE65A4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附件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：</w:t>
      </w:r>
    </w:p>
    <w:p w14:paraId="00A0589F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反诈主题班会议程报送表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756"/>
        <w:gridCol w:w="636"/>
        <w:gridCol w:w="941"/>
        <w:gridCol w:w="1166"/>
        <w:gridCol w:w="718"/>
        <w:gridCol w:w="1036"/>
        <w:gridCol w:w="1245"/>
      </w:tblGrid>
      <w:tr w14:paraId="1A5B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2B0FA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学    院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CAF5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  <w:lang w:bidi="ar"/>
              </w:rPr>
              <w:t>（公章）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2D44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参评对象</w:t>
            </w:r>
          </w:p>
        </w:tc>
        <w:tc>
          <w:tcPr>
            <w:tcW w:w="2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D61E">
            <w:pPr>
              <w:wordWrap w:val="0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            （班级或年级）</w:t>
            </w:r>
          </w:p>
        </w:tc>
      </w:tr>
      <w:tr w14:paraId="069F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2455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学 生 数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F46EC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BD2B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实到</w:t>
            </w:r>
          </w:p>
          <w:p w14:paraId="3D68B1D7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人数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C7EA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67EA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缺勤人数</w:t>
            </w: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3BA8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C0FA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EC08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发案情况</w:t>
            </w:r>
          </w:p>
        </w:tc>
        <w:tc>
          <w:tcPr>
            <w:tcW w:w="43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893C">
            <w:pPr>
              <w:wordWrap w:val="0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（</w:t>
            </w:r>
            <w:r>
              <w:rPr>
                <w:rFonts w:hint="eastAsia" w:ascii="方正仿宋_GB2312" w:hAnsi="方正仿宋_GB2312" w:cs="方正仿宋_GB2312"/>
                <w:color w:val="auto"/>
                <w:sz w:val="24"/>
                <w:highlight w:val="none"/>
                <w:shd w:val="clear" w:color="auto" w:fill="auto"/>
                <w:lang w:eastAsia="zh-CN" w:bidi="ar"/>
              </w:rPr>
              <w:t>保卫部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填写）                             </w:t>
            </w:r>
          </w:p>
        </w:tc>
      </w:tr>
      <w:tr w14:paraId="7F98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976C5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出席人员</w:t>
            </w:r>
          </w:p>
        </w:tc>
        <w:tc>
          <w:tcPr>
            <w:tcW w:w="43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7ABC1">
            <w:pPr>
              <w:wordWrap w:val="0"/>
              <w:jc w:val="righ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       （学工干部）</w:t>
            </w:r>
          </w:p>
        </w:tc>
      </w:tr>
      <w:tr w14:paraId="04F79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8A0B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主 讲 人</w:t>
            </w: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CC26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姓名：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CC36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日期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3484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9940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活动时间</w:t>
            </w:r>
          </w:p>
        </w:tc>
        <w:tc>
          <w:tcPr>
            <w:tcW w:w="13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12221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：   ---    ：</w:t>
            </w:r>
          </w:p>
        </w:tc>
      </w:tr>
      <w:tr w14:paraId="242F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3E80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F43F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工（学）号：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41D6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地点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F5F3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902A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C052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238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5E1E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主</w:t>
            </w:r>
          </w:p>
          <w:p w14:paraId="7CF8E059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题</w:t>
            </w:r>
          </w:p>
          <w:p w14:paraId="440D3F79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班</w:t>
            </w:r>
          </w:p>
          <w:p w14:paraId="45B06610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会</w:t>
            </w:r>
          </w:p>
          <w:p w14:paraId="539447C1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简</w:t>
            </w:r>
          </w:p>
          <w:p w14:paraId="584DD014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介</w:t>
            </w:r>
          </w:p>
        </w:tc>
        <w:tc>
          <w:tcPr>
            <w:tcW w:w="43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BA50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7C24197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4A0E752D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066CA7A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644E0BC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21416F0B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62BDA1AA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5B68612D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522F9ECB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  <w:p w14:paraId="70025E1F">
            <w:pPr>
              <w:wordWrap w:val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923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EF020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联系人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29342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B7C7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联系电话</w:t>
            </w:r>
          </w:p>
        </w:tc>
        <w:tc>
          <w:tcPr>
            <w:tcW w:w="10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98F8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DC00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报送日期</w:t>
            </w:r>
          </w:p>
        </w:tc>
        <w:tc>
          <w:tcPr>
            <w:tcW w:w="7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A414">
            <w:pPr>
              <w:wordWrap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 w14:paraId="59612352">
      <w:pP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附件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：</w:t>
      </w:r>
    </w:p>
    <w:p w14:paraId="74771703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30"/>
          <w:szCs w:val="30"/>
          <w:highlight w:val="none"/>
          <w:shd w:val="clear" w:color="auto" w:fill="auto"/>
          <w:lang w:eastAsia="zh" w:bidi="ar"/>
        </w:rPr>
        <w:t>反诈主题班会学习活动汇总表</w:t>
      </w:r>
    </w:p>
    <w:p w14:paraId="04BC8F6D">
      <w:pPr>
        <w:wordWrap w:val="0"/>
        <w:spacing w:line="48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  <w:shd w:val="clear" w:color="auto" w:fill="auto"/>
          <w:lang w:bidi="ar"/>
        </w:rPr>
        <w:t>学院：              考核人：        联系电话：</w:t>
      </w:r>
    </w:p>
    <w:tbl>
      <w:tblPr>
        <w:tblStyle w:val="4"/>
        <w:tblW w:w="515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15"/>
        <w:gridCol w:w="998"/>
        <w:gridCol w:w="1061"/>
        <w:gridCol w:w="976"/>
        <w:gridCol w:w="1064"/>
        <w:gridCol w:w="1332"/>
        <w:gridCol w:w="1307"/>
      </w:tblGrid>
      <w:tr w14:paraId="4367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55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  <w:lang w:bidi="ar"/>
              </w:rPr>
              <w:t>班级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6C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  <w:lang w:bidi="ar"/>
              </w:rPr>
              <w:t>姓名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EB5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学号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D0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是否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eastAsia="zh" w:bidi="ar"/>
              </w:rPr>
              <w:t>书写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防诈反诈须知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F7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是否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撰写案例分析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25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是否关闭境外呼入功能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C6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是否下载国家反诈APP并打开预警功能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24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是否学习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highlight w:val="none"/>
                <w:shd w:val="clear" w:color="auto" w:fill="auto"/>
                <w:lang w:eastAsia="zh" w:bidi="ar"/>
              </w:rPr>
              <w:t>《防范电信网络诈骗系列微课》</w:t>
            </w:r>
          </w:p>
        </w:tc>
      </w:tr>
      <w:tr w14:paraId="2140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BB38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53CEAA43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9D24E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学生1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8573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9ED1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439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B1E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A587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434C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4492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19C0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651B16A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7857E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学生2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0CE6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E3457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CE2E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B159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2BC5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72FD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6C44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C32B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5DF00289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4A8BB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学生3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B314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35FF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85CC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FF3AE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AA3C4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70D9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0B5F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2635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102B65D3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CC9DA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学生4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B800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DBE9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76E3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C498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A7A9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0740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6F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A8971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07EA9841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F49A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学生5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D80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0150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1139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FCEF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4905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7886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5448A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5DE5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783370A1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672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学生6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F8E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C658F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7796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268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AB84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8601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4A374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DBA0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11FB2523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BE1D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学生7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CC34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E6883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FDB4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4B23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44A9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CC96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0454F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315C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0736BD80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C1589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学生8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CF01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F9EC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AD61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C53D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FC7B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D8D0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2BD0A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83B8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26AEB7C8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4D191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学生9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E9F7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450F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7A193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72A9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63C7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91AA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08A1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D265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7B5A6FFA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51E6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学生10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A889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35D3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4D922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2331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C686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90C5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是</w:t>
            </w:r>
          </w:p>
        </w:tc>
      </w:tr>
      <w:tr w14:paraId="2DCE6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2CC8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</w:pPr>
          </w:p>
          <w:p w14:paraId="46FF73D6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···</w:t>
            </w:r>
          </w:p>
          <w:p w14:paraId="4A016F76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43293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···</w:t>
            </w:r>
          </w:p>
        </w:tc>
        <w:tc>
          <w:tcPr>
            <w:tcW w:w="55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0246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···</w:t>
            </w:r>
          </w:p>
        </w:tc>
        <w:tc>
          <w:tcPr>
            <w:tcW w:w="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7038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···</w:t>
            </w:r>
          </w:p>
        </w:tc>
        <w:tc>
          <w:tcPr>
            <w:tcW w:w="5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FD64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···</w:t>
            </w:r>
          </w:p>
        </w:tc>
        <w:tc>
          <w:tcPr>
            <w:tcW w:w="5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CBC3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···</w:t>
            </w:r>
          </w:p>
        </w:tc>
        <w:tc>
          <w:tcPr>
            <w:tcW w:w="74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E49F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···</w:t>
            </w:r>
          </w:p>
        </w:tc>
        <w:tc>
          <w:tcPr>
            <w:tcW w:w="7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2EB9">
            <w:pPr>
              <w:wordWrap w:val="0"/>
              <w:spacing w:line="2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  <w:lang w:bidi="ar"/>
              </w:rPr>
              <w:t>···</w:t>
            </w:r>
          </w:p>
        </w:tc>
      </w:tr>
    </w:tbl>
    <w:p w14:paraId="0C5B24DC">
      <w:pPr>
        <w:wordWrap w:val="0"/>
        <w:spacing w:line="460" w:lineRule="exact"/>
        <w:rPr>
          <w:rFonts w:hint="eastAsia" w:ascii="方正仿宋_GB2312" w:hAnsi="方正仿宋_GB2312" w:eastAsia="方正仿宋_GB2312" w:cs="方正仿宋_GB2312"/>
          <w:color w:val="auto"/>
          <w:highlight w:val="none"/>
          <w:shd w:val="clear" w:color="auto" w:fill="auto"/>
        </w:rPr>
      </w:pPr>
    </w:p>
    <w:p w14:paraId="3B531557">
      <w:pPr>
        <w:wordWrap w:val="0"/>
        <w:spacing w:line="460" w:lineRule="exact"/>
        <w:rPr>
          <w:rFonts w:hint="eastAsia" w:ascii="方正仿宋_GB2312" w:hAnsi="方正仿宋_GB2312" w:eastAsia="方正仿宋_GB2312" w:cs="方正仿宋_GB2312"/>
          <w:color w:val="auto"/>
          <w:szCs w:val="32"/>
          <w:highlight w:val="none"/>
          <w:shd w:val="clear" w:color="auto" w:fill="auto"/>
        </w:rPr>
      </w:pPr>
    </w:p>
    <w:p w14:paraId="58A2E067">
      <w:pPr>
        <w:wordWrap w:val="0"/>
        <w:spacing w:line="460" w:lineRule="exact"/>
        <w:rPr>
          <w:rFonts w:hint="eastAsia" w:ascii="方正仿宋_GB2312" w:hAnsi="方正仿宋_GB2312" w:eastAsia="方正仿宋_GB2312" w:cs="方正仿宋_GB2312"/>
          <w:color w:val="auto"/>
          <w:szCs w:val="32"/>
          <w:highlight w:val="none"/>
          <w:shd w:val="clear" w:color="auto" w:fill="auto"/>
        </w:rPr>
      </w:pPr>
    </w:p>
    <w:p w14:paraId="727EFFD9">
      <w:pPr>
        <w:wordWrap w:val="0"/>
        <w:spacing w:line="460" w:lineRule="exact"/>
        <w:rPr>
          <w:rFonts w:hint="eastAsia" w:ascii="方正仿宋_GB2312" w:hAnsi="方正仿宋_GB2312" w:eastAsia="方正仿宋_GB2312" w:cs="方正仿宋_GB2312"/>
          <w:color w:val="auto"/>
          <w:szCs w:val="32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Cs w:val="32"/>
          <w:highlight w:val="none"/>
          <w:shd w:val="clear" w:color="auto" w:fill="auto"/>
        </w:rPr>
        <w:t>附件</w:t>
      </w:r>
      <w:r>
        <w:rPr>
          <w:rFonts w:hint="eastAsia" w:ascii="方正仿宋_GB2312" w:hAnsi="方正仿宋_GB2312" w:eastAsia="方正仿宋_GB2312" w:cs="方正仿宋_GB2312"/>
          <w:color w:val="auto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color w:val="auto"/>
          <w:szCs w:val="32"/>
          <w:highlight w:val="none"/>
          <w:shd w:val="clear" w:color="auto" w:fill="auto"/>
        </w:rPr>
        <w:t>：</w:t>
      </w:r>
    </w:p>
    <w:p w14:paraId="7C727FF8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Cs w:val="32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Cs w:val="32"/>
          <w:highlight w:val="none"/>
          <w:shd w:val="clear" w:color="auto" w:fill="auto"/>
        </w:rPr>
        <w:t>关于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Cs w:val="32"/>
          <w:highlight w:val="none"/>
          <w:shd w:val="clear" w:color="auto" w:fill="auto"/>
          <w:lang w:val="en-US" w:eastAsia="zh-CN"/>
        </w:rPr>
        <w:t>举办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Cs w:val="32"/>
          <w:highlight w:val="none"/>
          <w:shd w:val="clear" w:color="auto" w:fill="auto"/>
        </w:rPr>
        <w:t>第十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Cs w:val="32"/>
          <w:highlight w:val="none"/>
          <w:shd w:val="clear" w:color="auto" w:fill="auto"/>
        </w:rPr>
        <w:t>届安全教育微电影大赛的通知</w:t>
      </w:r>
    </w:p>
    <w:p w14:paraId="303DA8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各学院：</w:t>
      </w:r>
    </w:p>
    <w:p w14:paraId="032D0F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为深入贯彻落实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无诈校园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建设要求，切实提升学生识诈防骗能力，巩固我校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江苏省高质量平安校园建设高校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创建成果，进一步加强校园安全文化建设，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学校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决定举办第十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二届安全教育微电影大赛。现将有关事项通知如下：</w:t>
      </w:r>
    </w:p>
    <w:p w14:paraId="7B86EE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一、大赛主题</w:t>
      </w:r>
    </w:p>
    <w:p w14:paraId="0492AE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以“反诈是门必修课，筑牢防线守好责”为主题，宣传《中华人民共和国反电信网络诈骗法》，深刻揭示高发诈骗类型和作案手法，全面普及反诈防骗知识，增强新生防诈意识和识骗能力。</w:t>
      </w:r>
    </w:p>
    <w:p w14:paraId="23A40C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二、参赛对象</w:t>
      </w:r>
    </w:p>
    <w:p w14:paraId="09675F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cs="方正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全体在校学生</w:t>
      </w:r>
    </w:p>
    <w:p w14:paraId="27FBDD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三、作品要求</w:t>
      </w:r>
    </w:p>
    <w:p w14:paraId="49B353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（一）作品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形式</w:t>
      </w:r>
    </w:p>
    <w:p w14:paraId="7D84F2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微电影、小品、动画、案例实录、脱口秀等。</w:t>
      </w:r>
    </w:p>
    <w:p w14:paraId="40FE32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（二）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技术标准</w:t>
      </w:r>
    </w:p>
    <w:p w14:paraId="4C9D0E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1. 视频时长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none"/>
          <w:shd w:val="clear" w:color="auto" w:fill="auto"/>
          <w:lang w:val="en-US" w:eastAsia="zh-CN"/>
        </w:rPr>
        <w:t>不超过2分钟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，格式为MP4，横版比例16:9，分辨率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不低于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1920×1080，竖版比例9:16，分辨率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不低于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1080×1920；</w:t>
      </w:r>
    </w:p>
    <w:p w14:paraId="3026FC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2. 参赛作品须为原创，未在微信视频号、抖音等平台发布；</w:t>
      </w:r>
    </w:p>
    <w:p w14:paraId="405960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3. 集体出镜要求：班级全体成员需在视频中集体客串或统一举牌、喊安全口号。</w:t>
      </w:r>
    </w:p>
    <w:p w14:paraId="013B48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u w:val="none"/>
          <w:shd w:val="clear" w:color="auto" w:fill="auto"/>
          <w:lang w:eastAsia="zh-CN"/>
        </w:rPr>
        <w:t>四、报送安排</w:t>
      </w:r>
    </w:p>
    <w:p w14:paraId="275958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（一）报送时间</w:t>
      </w:r>
    </w:p>
    <w:p w14:paraId="056949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1. 报名汇总表截止时间：2025年10月31日</w:t>
      </w:r>
    </w:p>
    <w:p w14:paraId="6B2CA6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2. 优秀作品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报送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截止时间：2025年11月5日</w:t>
      </w:r>
    </w:p>
    <w:p w14:paraId="0BD690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（二）报送方式</w:t>
      </w:r>
    </w:p>
    <w:p w14:paraId="27A355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1.各学院指派专人负责，按要求报送《报名汇总表》（附件1）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至大赛邮箱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，命名格式为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学院+负责人+联系方式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；</w:t>
      </w:r>
    </w:p>
    <w:p w14:paraId="2AFA89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2.各学院择优推荐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部作品，填报《优秀作品参赛表》（附件2），统一报送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至大赛邮箱，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命名格式为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作品名称+学院+姓名+联系方式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；</w:t>
      </w:r>
    </w:p>
    <w:p w14:paraId="7C47BA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大赛邮箱：jinhui@njupt.edu.cn，联系人：金老师，联系电话：025-83492983。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线下可报送至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保卫部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各校区办公室。</w:t>
      </w:r>
    </w:p>
    <w:p w14:paraId="3FFF82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五、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u w:val="none"/>
          <w:shd w:val="clear" w:color="auto" w:fill="auto"/>
          <w:lang w:eastAsia="zh-CN"/>
        </w:rPr>
        <w:t>评审与表彰</w:t>
      </w:r>
    </w:p>
    <w:p w14:paraId="77B537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11月中旬，由校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保卫部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牵头组成评审组，依据评分标准（附件3）对参赛作品进行评审，获奖作品将进行公示。</w:t>
      </w:r>
    </w:p>
    <w:tbl>
      <w:tblPr>
        <w:tblStyle w:val="4"/>
        <w:tblW w:w="0" w:type="auto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977"/>
        <w:gridCol w:w="1985"/>
      </w:tblGrid>
      <w:tr w14:paraId="5CAB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71C501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  <w:t>奖项设置</w:t>
            </w:r>
          </w:p>
        </w:tc>
        <w:tc>
          <w:tcPr>
            <w:tcW w:w="2977" w:type="dxa"/>
            <w:noWrap w:val="0"/>
            <w:vAlign w:val="center"/>
          </w:tcPr>
          <w:p w14:paraId="32511B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  <w:t>奖励</w:t>
            </w:r>
          </w:p>
        </w:tc>
        <w:tc>
          <w:tcPr>
            <w:tcW w:w="1985" w:type="dxa"/>
            <w:noWrap w:val="0"/>
            <w:vAlign w:val="center"/>
          </w:tcPr>
          <w:p w14:paraId="4E14ED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highlight w:val="none"/>
                <w:shd w:val="clear" w:color="auto" w:fill="auto"/>
              </w:rPr>
              <w:t>数量</w:t>
            </w:r>
          </w:p>
        </w:tc>
      </w:tr>
      <w:tr w14:paraId="01BA4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59E0597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金柚奖</w:t>
            </w:r>
          </w:p>
        </w:tc>
        <w:tc>
          <w:tcPr>
            <w:tcW w:w="2977" w:type="dxa"/>
            <w:noWrap w:val="0"/>
            <w:vAlign w:val="center"/>
          </w:tcPr>
          <w:p w14:paraId="11C0C3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800元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  <w:lang w:bidi="ar"/>
              </w:rPr>
              <w:t>或同等值奖品</w:t>
            </w:r>
          </w:p>
        </w:tc>
        <w:tc>
          <w:tcPr>
            <w:tcW w:w="1985" w:type="dxa"/>
            <w:noWrap w:val="0"/>
            <w:vAlign w:val="center"/>
          </w:tcPr>
          <w:p w14:paraId="5E10F6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2</w:t>
            </w:r>
          </w:p>
        </w:tc>
      </w:tr>
      <w:tr w14:paraId="65F24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642A1E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银柚奖</w:t>
            </w:r>
          </w:p>
        </w:tc>
        <w:tc>
          <w:tcPr>
            <w:tcW w:w="2977" w:type="dxa"/>
            <w:noWrap w:val="0"/>
            <w:vAlign w:val="center"/>
          </w:tcPr>
          <w:p w14:paraId="0E6075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600元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  <w:lang w:bidi="ar"/>
              </w:rPr>
              <w:t>或同等值奖品</w:t>
            </w:r>
          </w:p>
        </w:tc>
        <w:tc>
          <w:tcPr>
            <w:tcW w:w="1985" w:type="dxa"/>
            <w:noWrap w:val="0"/>
            <w:vAlign w:val="center"/>
          </w:tcPr>
          <w:p w14:paraId="3C6EE5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3</w:t>
            </w:r>
          </w:p>
        </w:tc>
      </w:tr>
      <w:tr w14:paraId="3757F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noWrap w:val="0"/>
            <w:vAlign w:val="center"/>
          </w:tcPr>
          <w:p w14:paraId="2B9633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铜柚奖</w:t>
            </w:r>
          </w:p>
        </w:tc>
        <w:tc>
          <w:tcPr>
            <w:tcW w:w="2977" w:type="dxa"/>
            <w:noWrap w:val="0"/>
            <w:vAlign w:val="center"/>
          </w:tcPr>
          <w:p w14:paraId="25774D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300元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  <w:lang w:bidi="ar"/>
              </w:rPr>
              <w:t>或同等值奖品</w:t>
            </w:r>
          </w:p>
        </w:tc>
        <w:tc>
          <w:tcPr>
            <w:tcW w:w="1985" w:type="dxa"/>
            <w:noWrap w:val="0"/>
            <w:vAlign w:val="center"/>
          </w:tcPr>
          <w:p w14:paraId="2AA0D4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shd w:val="clear" w:color="auto" w:fill="auto"/>
              </w:rPr>
              <w:t>5</w:t>
            </w:r>
          </w:p>
        </w:tc>
      </w:tr>
    </w:tbl>
    <w:p w14:paraId="1AFA3F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strike/>
          <w:color w:val="auto"/>
          <w:sz w:val="28"/>
          <w:szCs w:val="28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六、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u w:val="none"/>
          <w:shd w:val="clear" w:color="auto" w:fill="auto"/>
          <w:lang w:eastAsia="zh-CN"/>
        </w:rPr>
        <w:t>注意事项</w:t>
      </w:r>
    </w:p>
    <w:p w14:paraId="39199F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strike/>
          <w:color w:val="auto"/>
          <w:sz w:val="28"/>
          <w:szCs w:val="28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1.主办单位对参赛作品拥有免费使用权和发布权，参赛者保留著作权；</w:t>
      </w:r>
    </w:p>
    <w:p w14:paraId="30C069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2.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获奖奖励由</w:t>
      </w:r>
      <w:r>
        <w:rPr>
          <w:rFonts w:hint="eastAsia" w:ascii="方正仿宋_GB2312" w:hAnsi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保卫部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统一发放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；</w:t>
      </w:r>
    </w:p>
    <w:p w14:paraId="628F63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shd w:val="clear" w:color="auto" w:fill="auto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3.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2025级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参赛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val="en-US" w:eastAsia="zh-CN"/>
        </w:rPr>
        <w:t>本科生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在南邮安全学分系统中获得相应参与分加分，获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铜柚奖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u w:val="none"/>
          <w:shd w:val="clear" w:color="auto" w:fill="auto"/>
          <w:lang w:eastAsia="zh-CN"/>
        </w:rPr>
        <w:t>及以上者额外获得获奖加分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none"/>
          <w:shd w:val="clear" w:color="auto" w:fill="auto"/>
          <w:lang w:eastAsia="zh-CN"/>
        </w:rPr>
        <w:t>。班级全员参与集体出镜者均获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none"/>
          <w:shd w:val="clear" w:color="auto" w:fill="auto"/>
          <w:lang w:val="en-US" w:eastAsia="zh-CN"/>
        </w:rPr>
        <w:t>相应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none"/>
          <w:shd w:val="clear" w:color="auto" w:fill="auto"/>
          <w:lang w:eastAsia="zh-CN"/>
        </w:rPr>
        <w:t>加分。</w:t>
      </w:r>
    </w:p>
    <w:p w14:paraId="4A8F92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</w:p>
    <w:p w14:paraId="6736EB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附件1：第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十二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届安全教育微电影大赛报名汇总表</w:t>
      </w:r>
    </w:p>
    <w:p w14:paraId="464A03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附件2：第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十二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届安全教育微电影大赛优秀作品参赛表</w:t>
      </w:r>
    </w:p>
    <w:p w14:paraId="18CD05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附件3：第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十二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t>届安全教育微电影大赛优秀作品评分标准</w:t>
      </w:r>
    </w:p>
    <w:p w14:paraId="73065B65">
      <w:pPr>
        <w:wordWrap w:val="0"/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  <w:lang w:eastAsia="zh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shd w:val="clear" w:color="auto" w:fill="auto"/>
        </w:rPr>
        <w:br w:type="page"/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  <w:t>附件1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  <w:lang w:eastAsia="zh"/>
        </w:rPr>
        <w:t>：</w:t>
      </w:r>
    </w:p>
    <w:p w14:paraId="6B42AA84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第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十二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届安全教育微电影大赛报名汇总表</w:t>
      </w:r>
    </w:p>
    <w:p w14:paraId="56EB0B34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  <w:shd w:val="clear" w:color="auto" w:fill="auto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397"/>
        <w:gridCol w:w="872"/>
        <w:gridCol w:w="1437"/>
        <w:gridCol w:w="834"/>
        <w:gridCol w:w="869"/>
        <w:gridCol w:w="2082"/>
      </w:tblGrid>
      <w:tr w14:paraId="60B2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06" w:type="pct"/>
            <w:gridSpan w:val="2"/>
            <w:noWrap w:val="0"/>
            <w:vAlign w:val="center"/>
          </w:tcPr>
          <w:p w14:paraId="05C4F4A9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学     院</w:t>
            </w:r>
          </w:p>
        </w:tc>
        <w:tc>
          <w:tcPr>
            <w:tcW w:w="3494" w:type="pct"/>
            <w:gridSpan w:val="5"/>
            <w:noWrap w:val="0"/>
            <w:vAlign w:val="center"/>
          </w:tcPr>
          <w:p w14:paraId="10EE8A2E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288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06" w:type="pct"/>
            <w:gridSpan w:val="2"/>
            <w:noWrap w:val="0"/>
            <w:vAlign w:val="center"/>
          </w:tcPr>
          <w:p w14:paraId="736C0E93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学院大赛负责人</w:t>
            </w:r>
          </w:p>
        </w:tc>
        <w:tc>
          <w:tcPr>
            <w:tcW w:w="1324" w:type="pct"/>
            <w:gridSpan w:val="2"/>
            <w:noWrap w:val="0"/>
            <w:vAlign w:val="center"/>
          </w:tcPr>
          <w:p w14:paraId="4A0EB7D2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976" w:type="pct"/>
            <w:gridSpan w:val="2"/>
            <w:noWrap w:val="0"/>
            <w:vAlign w:val="center"/>
          </w:tcPr>
          <w:p w14:paraId="2D339A0F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联系方式</w:t>
            </w:r>
          </w:p>
        </w:tc>
        <w:tc>
          <w:tcPr>
            <w:tcW w:w="1194" w:type="pct"/>
            <w:noWrap w:val="0"/>
            <w:vAlign w:val="center"/>
          </w:tcPr>
          <w:p w14:paraId="7AFE5C65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C6B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06" w:type="pct"/>
            <w:gridSpan w:val="2"/>
            <w:noWrap w:val="0"/>
            <w:vAlign w:val="center"/>
          </w:tcPr>
          <w:p w14:paraId="60AD9506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小队报名数量</w:t>
            </w:r>
          </w:p>
        </w:tc>
        <w:tc>
          <w:tcPr>
            <w:tcW w:w="3494" w:type="pct"/>
            <w:gridSpan w:val="5"/>
            <w:noWrap w:val="0"/>
            <w:vAlign w:val="center"/>
          </w:tcPr>
          <w:p w14:paraId="7FF1C35B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1294A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5" w:type="pct"/>
            <w:noWrap w:val="0"/>
            <w:vAlign w:val="center"/>
          </w:tcPr>
          <w:p w14:paraId="0281736E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班级</w:t>
            </w:r>
          </w:p>
        </w:tc>
        <w:tc>
          <w:tcPr>
            <w:tcW w:w="801" w:type="pct"/>
            <w:noWrap w:val="0"/>
            <w:vAlign w:val="center"/>
          </w:tcPr>
          <w:p w14:paraId="75339D20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学号</w:t>
            </w:r>
          </w:p>
        </w:tc>
        <w:tc>
          <w:tcPr>
            <w:tcW w:w="500" w:type="pct"/>
            <w:noWrap w:val="0"/>
            <w:vAlign w:val="center"/>
          </w:tcPr>
          <w:p w14:paraId="628C5894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824" w:type="pct"/>
            <w:noWrap w:val="0"/>
            <w:vAlign w:val="center"/>
          </w:tcPr>
          <w:p w14:paraId="0E3AD469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小队名称</w:t>
            </w:r>
          </w:p>
        </w:tc>
        <w:tc>
          <w:tcPr>
            <w:tcW w:w="478" w:type="pct"/>
            <w:noWrap w:val="0"/>
            <w:vAlign w:val="center"/>
          </w:tcPr>
          <w:p w14:paraId="3B2EECD7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人数</w:t>
            </w:r>
          </w:p>
        </w:tc>
        <w:tc>
          <w:tcPr>
            <w:tcW w:w="498" w:type="pct"/>
            <w:noWrap w:val="0"/>
            <w:vAlign w:val="center"/>
          </w:tcPr>
          <w:p w14:paraId="4F39AB0D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队长</w:t>
            </w:r>
          </w:p>
        </w:tc>
        <w:tc>
          <w:tcPr>
            <w:tcW w:w="1194" w:type="pct"/>
            <w:noWrap w:val="0"/>
            <w:vAlign w:val="center"/>
          </w:tcPr>
          <w:p w14:paraId="620DC7AC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队长联系方式</w:t>
            </w:r>
          </w:p>
        </w:tc>
      </w:tr>
      <w:tr w14:paraId="14AC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29" w:type="dxa"/>
            <w:noWrap w:val="0"/>
            <w:vAlign w:val="center"/>
          </w:tcPr>
          <w:p w14:paraId="7D45B0E7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564DFFBA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801" w:type="pct"/>
            <w:noWrap w:val="0"/>
            <w:vAlign w:val="center"/>
          </w:tcPr>
          <w:p w14:paraId="62FE9029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00" w:type="pct"/>
            <w:noWrap w:val="0"/>
            <w:vAlign w:val="center"/>
          </w:tcPr>
          <w:p w14:paraId="67563A2B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张三</w:t>
            </w:r>
          </w:p>
        </w:tc>
        <w:tc>
          <w:tcPr>
            <w:tcW w:w="824" w:type="pct"/>
            <w:noWrap w:val="0"/>
            <w:vAlign w:val="center"/>
          </w:tcPr>
          <w:p w14:paraId="140796F9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你说的都队</w:t>
            </w:r>
          </w:p>
        </w:tc>
        <w:tc>
          <w:tcPr>
            <w:tcW w:w="478" w:type="pct"/>
            <w:noWrap w:val="0"/>
            <w:vAlign w:val="center"/>
          </w:tcPr>
          <w:p w14:paraId="2B9CCF17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498" w:type="pct"/>
            <w:noWrap w:val="0"/>
            <w:vAlign w:val="center"/>
          </w:tcPr>
          <w:p w14:paraId="2FAC3F07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张三</w:t>
            </w:r>
          </w:p>
        </w:tc>
        <w:tc>
          <w:tcPr>
            <w:tcW w:w="1194" w:type="pct"/>
            <w:noWrap w:val="0"/>
            <w:vAlign w:val="center"/>
          </w:tcPr>
          <w:p w14:paraId="6EB85017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181573xxxx</w:t>
            </w:r>
          </w:p>
        </w:tc>
      </w:tr>
      <w:tr w14:paraId="6206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29" w:type="dxa"/>
            <w:noWrap w:val="0"/>
            <w:vAlign w:val="center"/>
          </w:tcPr>
          <w:p w14:paraId="34338058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</w:pPr>
          </w:p>
          <w:p w14:paraId="05D8E7B8">
            <w:pPr>
              <w:widowControl/>
              <w:wordWrap w:val="0"/>
              <w:spacing w:line="2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B2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  <w:lang w:bidi="ar"/>
              </w:rPr>
              <w:t xml:space="preserve">   </w:t>
            </w:r>
          </w:p>
        </w:tc>
        <w:tc>
          <w:tcPr>
            <w:tcW w:w="801" w:type="pct"/>
            <w:noWrap w:val="0"/>
            <w:vAlign w:val="center"/>
          </w:tcPr>
          <w:p w14:paraId="3945259D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****</w:t>
            </w:r>
          </w:p>
        </w:tc>
        <w:tc>
          <w:tcPr>
            <w:tcW w:w="500" w:type="pct"/>
            <w:noWrap w:val="0"/>
            <w:vAlign w:val="center"/>
          </w:tcPr>
          <w:p w14:paraId="0EEFD227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张四</w:t>
            </w:r>
          </w:p>
        </w:tc>
        <w:tc>
          <w:tcPr>
            <w:tcW w:w="824" w:type="pct"/>
            <w:noWrap w:val="0"/>
            <w:vAlign w:val="center"/>
          </w:tcPr>
          <w:p w14:paraId="3CFE46E7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反诈柚我队</w:t>
            </w:r>
          </w:p>
        </w:tc>
        <w:tc>
          <w:tcPr>
            <w:tcW w:w="478" w:type="pct"/>
            <w:noWrap w:val="0"/>
            <w:vAlign w:val="center"/>
          </w:tcPr>
          <w:p w14:paraId="4C9CD34A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9</w:t>
            </w:r>
          </w:p>
        </w:tc>
        <w:tc>
          <w:tcPr>
            <w:tcW w:w="498" w:type="pct"/>
            <w:noWrap w:val="0"/>
            <w:vAlign w:val="center"/>
          </w:tcPr>
          <w:p w14:paraId="2E1821B4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张四</w:t>
            </w:r>
          </w:p>
        </w:tc>
        <w:tc>
          <w:tcPr>
            <w:tcW w:w="1194" w:type="pct"/>
            <w:noWrap w:val="0"/>
            <w:vAlign w:val="center"/>
          </w:tcPr>
          <w:p w14:paraId="38643A47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181574xxxx</w:t>
            </w:r>
          </w:p>
        </w:tc>
      </w:tr>
      <w:tr w14:paraId="3657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5" w:type="pct"/>
            <w:noWrap w:val="0"/>
            <w:vAlign w:val="center"/>
          </w:tcPr>
          <w:p w14:paraId="79FA16B0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1" w:type="pct"/>
            <w:noWrap w:val="0"/>
            <w:vAlign w:val="center"/>
          </w:tcPr>
          <w:p w14:paraId="3D08396F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500" w:type="pct"/>
            <w:noWrap w:val="0"/>
            <w:vAlign w:val="center"/>
          </w:tcPr>
          <w:p w14:paraId="397AE643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24" w:type="pct"/>
            <w:noWrap w:val="0"/>
            <w:vAlign w:val="center"/>
          </w:tcPr>
          <w:p w14:paraId="55075A7A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8" w:type="pct"/>
            <w:noWrap w:val="0"/>
            <w:vAlign w:val="center"/>
          </w:tcPr>
          <w:p w14:paraId="11293CE8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98" w:type="pct"/>
            <w:noWrap w:val="0"/>
            <w:vAlign w:val="center"/>
          </w:tcPr>
          <w:p w14:paraId="5ABA47F7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94" w:type="pct"/>
            <w:noWrap w:val="0"/>
            <w:vAlign w:val="center"/>
          </w:tcPr>
          <w:p w14:paraId="3A4BF6EB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E0B4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5" w:type="pct"/>
            <w:noWrap w:val="0"/>
            <w:vAlign w:val="center"/>
          </w:tcPr>
          <w:p w14:paraId="351CE282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1" w:type="pct"/>
            <w:noWrap w:val="0"/>
            <w:vAlign w:val="center"/>
          </w:tcPr>
          <w:p w14:paraId="4DF85B72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500" w:type="pct"/>
            <w:noWrap w:val="0"/>
            <w:vAlign w:val="center"/>
          </w:tcPr>
          <w:p w14:paraId="2B80C58E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24" w:type="pct"/>
            <w:noWrap w:val="0"/>
            <w:vAlign w:val="center"/>
          </w:tcPr>
          <w:p w14:paraId="51E5D763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8" w:type="pct"/>
            <w:noWrap w:val="0"/>
            <w:vAlign w:val="center"/>
          </w:tcPr>
          <w:p w14:paraId="44248013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98" w:type="pct"/>
            <w:noWrap w:val="0"/>
            <w:vAlign w:val="center"/>
          </w:tcPr>
          <w:p w14:paraId="7C47965C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94" w:type="pct"/>
            <w:noWrap w:val="0"/>
            <w:vAlign w:val="center"/>
          </w:tcPr>
          <w:p w14:paraId="55182170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582E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5" w:type="pct"/>
            <w:noWrap w:val="0"/>
            <w:vAlign w:val="center"/>
          </w:tcPr>
          <w:p w14:paraId="11D797EA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1" w:type="pct"/>
            <w:noWrap w:val="0"/>
            <w:vAlign w:val="center"/>
          </w:tcPr>
          <w:p w14:paraId="58AB484A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500" w:type="pct"/>
            <w:noWrap w:val="0"/>
            <w:vAlign w:val="center"/>
          </w:tcPr>
          <w:p w14:paraId="0AF7CFF0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24" w:type="pct"/>
            <w:noWrap w:val="0"/>
            <w:vAlign w:val="center"/>
          </w:tcPr>
          <w:p w14:paraId="1573E27F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8" w:type="pct"/>
            <w:noWrap w:val="0"/>
            <w:vAlign w:val="center"/>
          </w:tcPr>
          <w:p w14:paraId="232015E0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98" w:type="pct"/>
            <w:noWrap w:val="0"/>
            <w:vAlign w:val="center"/>
          </w:tcPr>
          <w:p w14:paraId="3D8BE9DE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94" w:type="pct"/>
            <w:noWrap w:val="0"/>
            <w:vAlign w:val="center"/>
          </w:tcPr>
          <w:p w14:paraId="0568528B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CDE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5" w:type="pct"/>
            <w:noWrap w:val="0"/>
            <w:vAlign w:val="center"/>
          </w:tcPr>
          <w:p w14:paraId="1C1385A5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1" w:type="pct"/>
            <w:noWrap w:val="0"/>
            <w:vAlign w:val="center"/>
          </w:tcPr>
          <w:p w14:paraId="44AE0EBE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500" w:type="pct"/>
            <w:noWrap w:val="0"/>
            <w:vAlign w:val="center"/>
          </w:tcPr>
          <w:p w14:paraId="5A1E25F8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24" w:type="pct"/>
            <w:noWrap w:val="0"/>
            <w:vAlign w:val="center"/>
          </w:tcPr>
          <w:p w14:paraId="0349E3B1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8" w:type="pct"/>
            <w:noWrap w:val="0"/>
            <w:vAlign w:val="center"/>
          </w:tcPr>
          <w:p w14:paraId="24243C6C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98" w:type="pct"/>
            <w:noWrap w:val="0"/>
            <w:vAlign w:val="center"/>
          </w:tcPr>
          <w:p w14:paraId="514CB93D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94" w:type="pct"/>
            <w:noWrap w:val="0"/>
            <w:vAlign w:val="center"/>
          </w:tcPr>
          <w:p w14:paraId="4F879DCF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E54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5" w:type="pct"/>
            <w:noWrap w:val="0"/>
            <w:vAlign w:val="center"/>
          </w:tcPr>
          <w:p w14:paraId="67E2A216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1" w:type="pct"/>
            <w:noWrap w:val="0"/>
            <w:vAlign w:val="center"/>
          </w:tcPr>
          <w:p w14:paraId="1B1F7FA5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500" w:type="pct"/>
            <w:noWrap w:val="0"/>
            <w:vAlign w:val="center"/>
          </w:tcPr>
          <w:p w14:paraId="71CCB21C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24" w:type="pct"/>
            <w:noWrap w:val="0"/>
            <w:vAlign w:val="center"/>
          </w:tcPr>
          <w:p w14:paraId="7079C1E9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8" w:type="pct"/>
            <w:noWrap w:val="0"/>
            <w:vAlign w:val="center"/>
          </w:tcPr>
          <w:p w14:paraId="5D3F8ED7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98" w:type="pct"/>
            <w:noWrap w:val="0"/>
            <w:vAlign w:val="center"/>
          </w:tcPr>
          <w:p w14:paraId="358DEE90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94" w:type="pct"/>
            <w:noWrap w:val="0"/>
            <w:vAlign w:val="center"/>
          </w:tcPr>
          <w:p w14:paraId="745FB0E4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04DF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5" w:type="pct"/>
            <w:noWrap w:val="0"/>
            <w:vAlign w:val="center"/>
          </w:tcPr>
          <w:p w14:paraId="7F9C1703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1" w:type="pct"/>
            <w:noWrap w:val="0"/>
            <w:vAlign w:val="center"/>
          </w:tcPr>
          <w:p w14:paraId="1596554A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500" w:type="pct"/>
            <w:noWrap w:val="0"/>
            <w:vAlign w:val="center"/>
          </w:tcPr>
          <w:p w14:paraId="7947546C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24" w:type="pct"/>
            <w:noWrap w:val="0"/>
            <w:vAlign w:val="center"/>
          </w:tcPr>
          <w:p w14:paraId="3E77CA08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78" w:type="pct"/>
            <w:noWrap w:val="0"/>
            <w:vAlign w:val="center"/>
          </w:tcPr>
          <w:p w14:paraId="6C7FAA30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498" w:type="pct"/>
            <w:noWrap w:val="0"/>
            <w:vAlign w:val="center"/>
          </w:tcPr>
          <w:p w14:paraId="5083566F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194" w:type="pct"/>
            <w:noWrap w:val="0"/>
            <w:vAlign w:val="center"/>
          </w:tcPr>
          <w:p w14:paraId="51C1A103">
            <w:pPr>
              <w:wordWrap w:val="0"/>
              <w:spacing w:line="460" w:lineRule="exact"/>
              <w:jc w:val="distribute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 w14:paraId="550C8A7C">
      <w:pPr>
        <w:wordWrap w:val="0"/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</w:pPr>
    </w:p>
    <w:p w14:paraId="5257A1EF">
      <w:pPr>
        <w:widowControl/>
        <w:wordWrap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  <w:lang w:eastAsia="zh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  <w:br w:type="page"/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  <w:t>附件2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  <w:lang w:eastAsia="zh"/>
        </w:rPr>
        <w:t>：</w:t>
      </w:r>
    </w:p>
    <w:p w14:paraId="2F9342C8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第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十二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届安全教育微电影大赛优秀作品参赛表</w:t>
      </w:r>
    </w:p>
    <w:p w14:paraId="70AAE982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  <w:shd w:val="clear" w:color="auto" w:fill="auto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7"/>
        <w:gridCol w:w="1258"/>
        <w:gridCol w:w="1359"/>
        <w:gridCol w:w="1377"/>
        <w:gridCol w:w="2203"/>
      </w:tblGrid>
      <w:tr w14:paraId="4028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6EE53461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学    院</w:t>
            </w:r>
          </w:p>
        </w:tc>
        <w:tc>
          <w:tcPr>
            <w:tcW w:w="3631" w:type="pct"/>
            <w:gridSpan w:val="4"/>
            <w:noWrap w:val="0"/>
            <w:vAlign w:val="center"/>
          </w:tcPr>
          <w:p w14:paraId="3A62C084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BC0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52042BAE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学院大赛负责人</w:t>
            </w:r>
          </w:p>
        </w:tc>
        <w:tc>
          <w:tcPr>
            <w:tcW w:w="1533" w:type="pct"/>
            <w:gridSpan w:val="2"/>
            <w:noWrap w:val="0"/>
            <w:vAlign w:val="center"/>
          </w:tcPr>
          <w:p w14:paraId="5D76ABC4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7" w:type="pct"/>
            <w:noWrap w:val="0"/>
            <w:vAlign w:val="center"/>
          </w:tcPr>
          <w:p w14:paraId="07AB044A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联系方式</w:t>
            </w:r>
          </w:p>
        </w:tc>
        <w:tc>
          <w:tcPr>
            <w:tcW w:w="1292" w:type="pct"/>
            <w:noWrap w:val="0"/>
            <w:vAlign w:val="center"/>
          </w:tcPr>
          <w:p w14:paraId="25E64D14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63FE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5E1D8D63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作品数量</w:t>
            </w:r>
          </w:p>
        </w:tc>
        <w:tc>
          <w:tcPr>
            <w:tcW w:w="3631" w:type="pct"/>
            <w:gridSpan w:val="4"/>
            <w:noWrap w:val="0"/>
            <w:vAlign w:val="center"/>
          </w:tcPr>
          <w:p w14:paraId="501A6530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376E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63106E8B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作品名称</w:t>
            </w:r>
          </w:p>
        </w:tc>
        <w:tc>
          <w:tcPr>
            <w:tcW w:w="737" w:type="pct"/>
            <w:noWrap w:val="0"/>
            <w:vAlign w:val="center"/>
          </w:tcPr>
          <w:p w14:paraId="76832043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小队名称</w:t>
            </w:r>
          </w:p>
        </w:tc>
        <w:tc>
          <w:tcPr>
            <w:tcW w:w="795" w:type="pct"/>
            <w:noWrap w:val="0"/>
            <w:vAlign w:val="center"/>
          </w:tcPr>
          <w:p w14:paraId="1A6538B1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队长</w:t>
            </w:r>
          </w:p>
        </w:tc>
        <w:tc>
          <w:tcPr>
            <w:tcW w:w="807" w:type="pct"/>
            <w:noWrap w:val="0"/>
            <w:vAlign w:val="center"/>
          </w:tcPr>
          <w:p w14:paraId="580CD218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学号</w:t>
            </w:r>
          </w:p>
        </w:tc>
        <w:tc>
          <w:tcPr>
            <w:tcW w:w="1292" w:type="pct"/>
            <w:noWrap w:val="0"/>
            <w:vAlign w:val="center"/>
          </w:tcPr>
          <w:p w14:paraId="1B0686BA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联系方式</w:t>
            </w:r>
          </w:p>
        </w:tc>
      </w:tr>
      <w:tr w14:paraId="5A1E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71B7C117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37" w:type="pct"/>
            <w:noWrap w:val="0"/>
            <w:vAlign w:val="center"/>
          </w:tcPr>
          <w:p w14:paraId="33668167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95" w:type="pct"/>
            <w:noWrap w:val="0"/>
            <w:vAlign w:val="center"/>
          </w:tcPr>
          <w:p w14:paraId="2CC91D83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7" w:type="pct"/>
            <w:noWrap w:val="0"/>
            <w:vAlign w:val="center"/>
          </w:tcPr>
          <w:p w14:paraId="448E70A7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2" w:type="pct"/>
            <w:noWrap w:val="0"/>
            <w:vAlign w:val="center"/>
          </w:tcPr>
          <w:p w14:paraId="016CE880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678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5BD3C35C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37" w:type="pct"/>
            <w:noWrap w:val="0"/>
            <w:vAlign w:val="center"/>
          </w:tcPr>
          <w:p w14:paraId="13862092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95" w:type="pct"/>
            <w:noWrap w:val="0"/>
            <w:vAlign w:val="center"/>
          </w:tcPr>
          <w:p w14:paraId="06169DED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7" w:type="pct"/>
            <w:noWrap w:val="0"/>
            <w:vAlign w:val="center"/>
          </w:tcPr>
          <w:p w14:paraId="1D61727E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2" w:type="pct"/>
            <w:noWrap w:val="0"/>
            <w:vAlign w:val="center"/>
          </w:tcPr>
          <w:p w14:paraId="20CD461F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F4C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29A3BC90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37" w:type="pct"/>
            <w:noWrap w:val="0"/>
            <w:vAlign w:val="center"/>
          </w:tcPr>
          <w:p w14:paraId="43BE58CC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95" w:type="pct"/>
            <w:noWrap w:val="0"/>
            <w:vAlign w:val="center"/>
          </w:tcPr>
          <w:p w14:paraId="72391CBF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7" w:type="pct"/>
            <w:noWrap w:val="0"/>
            <w:vAlign w:val="center"/>
          </w:tcPr>
          <w:p w14:paraId="69BB34ED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2" w:type="pct"/>
            <w:noWrap w:val="0"/>
            <w:vAlign w:val="center"/>
          </w:tcPr>
          <w:p w14:paraId="2D9F7C78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E8C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2D6ED38E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37" w:type="pct"/>
            <w:noWrap w:val="0"/>
            <w:vAlign w:val="center"/>
          </w:tcPr>
          <w:p w14:paraId="1329A60E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95" w:type="pct"/>
            <w:noWrap w:val="0"/>
            <w:vAlign w:val="center"/>
          </w:tcPr>
          <w:p w14:paraId="3E3F5D95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7" w:type="pct"/>
            <w:noWrap w:val="0"/>
            <w:vAlign w:val="center"/>
          </w:tcPr>
          <w:p w14:paraId="7B4B321E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2" w:type="pct"/>
            <w:noWrap w:val="0"/>
            <w:vAlign w:val="center"/>
          </w:tcPr>
          <w:p w14:paraId="4B060E93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830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5AADB223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37" w:type="pct"/>
            <w:noWrap w:val="0"/>
            <w:vAlign w:val="center"/>
          </w:tcPr>
          <w:p w14:paraId="758882A6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95" w:type="pct"/>
            <w:noWrap w:val="0"/>
            <w:vAlign w:val="center"/>
          </w:tcPr>
          <w:p w14:paraId="56858E4B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7" w:type="pct"/>
            <w:noWrap w:val="0"/>
            <w:vAlign w:val="center"/>
          </w:tcPr>
          <w:p w14:paraId="2F53E8DD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2" w:type="pct"/>
            <w:noWrap w:val="0"/>
            <w:vAlign w:val="center"/>
          </w:tcPr>
          <w:p w14:paraId="7E33EC25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7124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369" w:type="pct"/>
            <w:noWrap w:val="0"/>
            <w:vAlign w:val="center"/>
          </w:tcPr>
          <w:p w14:paraId="3A2A2B69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37" w:type="pct"/>
            <w:noWrap w:val="0"/>
            <w:vAlign w:val="center"/>
          </w:tcPr>
          <w:p w14:paraId="1BFA9C21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95" w:type="pct"/>
            <w:noWrap w:val="0"/>
            <w:vAlign w:val="center"/>
          </w:tcPr>
          <w:p w14:paraId="6D6DE603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7" w:type="pct"/>
            <w:noWrap w:val="0"/>
            <w:vAlign w:val="center"/>
          </w:tcPr>
          <w:p w14:paraId="18F0AAD3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2" w:type="pct"/>
            <w:noWrap w:val="0"/>
            <w:vAlign w:val="center"/>
          </w:tcPr>
          <w:p w14:paraId="77F0C68F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43ED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369" w:type="pct"/>
            <w:noWrap w:val="0"/>
            <w:vAlign w:val="center"/>
          </w:tcPr>
          <w:p w14:paraId="0EC7DC1A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37" w:type="pct"/>
            <w:noWrap w:val="0"/>
            <w:vAlign w:val="center"/>
          </w:tcPr>
          <w:p w14:paraId="1D3DF6B8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95" w:type="pct"/>
            <w:noWrap w:val="0"/>
            <w:vAlign w:val="center"/>
          </w:tcPr>
          <w:p w14:paraId="28C9C94D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7" w:type="pct"/>
            <w:noWrap w:val="0"/>
            <w:vAlign w:val="center"/>
          </w:tcPr>
          <w:p w14:paraId="3AC5C4C2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2" w:type="pct"/>
            <w:noWrap w:val="0"/>
            <w:vAlign w:val="center"/>
          </w:tcPr>
          <w:p w14:paraId="46714409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  <w:tr w14:paraId="2B2D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369" w:type="pct"/>
            <w:noWrap w:val="0"/>
            <w:vAlign w:val="center"/>
          </w:tcPr>
          <w:p w14:paraId="027E4FDF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37" w:type="pct"/>
            <w:noWrap w:val="0"/>
            <w:vAlign w:val="center"/>
          </w:tcPr>
          <w:p w14:paraId="08B7E23B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95" w:type="pct"/>
            <w:noWrap w:val="0"/>
            <w:vAlign w:val="center"/>
          </w:tcPr>
          <w:p w14:paraId="187C7EDF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807" w:type="pct"/>
            <w:noWrap w:val="0"/>
            <w:vAlign w:val="center"/>
          </w:tcPr>
          <w:p w14:paraId="43D8C28F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92" w:type="pct"/>
            <w:noWrap w:val="0"/>
            <w:vAlign w:val="center"/>
          </w:tcPr>
          <w:p w14:paraId="5AB7DB97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</w:p>
        </w:tc>
      </w:tr>
    </w:tbl>
    <w:p w14:paraId="35ADEFB4">
      <w:pPr>
        <w:wordWrap w:val="0"/>
        <w:spacing w:line="360" w:lineRule="auto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</w:pPr>
    </w:p>
    <w:p w14:paraId="5B02248B">
      <w:pPr>
        <w:widowControl/>
        <w:wordWrap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</w:pPr>
    </w:p>
    <w:p w14:paraId="27FB9331">
      <w:pPr>
        <w:widowControl/>
        <w:wordWrap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</w:pPr>
    </w:p>
    <w:p w14:paraId="76F59E6B">
      <w:pPr>
        <w:widowControl/>
        <w:wordWrap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</w:pPr>
    </w:p>
    <w:p w14:paraId="19D56F5D">
      <w:pPr>
        <w:widowControl/>
        <w:wordWrap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</w:pPr>
    </w:p>
    <w:p w14:paraId="34C190C5">
      <w:pPr>
        <w:widowControl/>
        <w:wordWrap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</w:pPr>
    </w:p>
    <w:p w14:paraId="74F86CEA">
      <w:pPr>
        <w:widowControl/>
        <w:wordWrap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</w:pPr>
    </w:p>
    <w:p w14:paraId="1EBDD300">
      <w:pPr>
        <w:widowControl/>
        <w:wordWrap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</w:pPr>
    </w:p>
    <w:p w14:paraId="31DD4728">
      <w:pPr>
        <w:widowControl/>
        <w:wordWrap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  <w:lang w:eastAsia="zh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</w:rPr>
        <w:t>附件3</w:t>
      </w:r>
      <w:r>
        <w:rPr>
          <w:rFonts w:hint="eastAsia" w:ascii="方正仿宋_GB2312" w:hAnsi="方正仿宋_GB2312" w:eastAsia="方正仿宋_GB2312" w:cs="方正仿宋_GB2312"/>
          <w:color w:val="auto"/>
          <w:sz w:val="24"/>
          <w:highlight w:val="none"/>
          <w:shd w:val="clear" w:color="auto" w:fill="auto"/>
          <w:lang w:eastAsia="zh"/>
        </w:rPr>
        <w:t>：</w:t>
      </w:r>
    </w:p>
    <w:p w14:paraId="7B6E9CB3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第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  <w:lang w:eastAsia="zh-CN"/>
        </w:rPr>
        <w:t>十二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  <w:highlight w:val="none"/>
          <w:shd w:val="clear" w:color="auto" w:fill="auto"/>
        </w:rPr>
        <w:t>届安全教育微电影大赛优秀作品评分标准</w:t>
      </w:r>
    </w:p>
    <w:p w14:paraId="74E5ACC0">
      <w:pPr>
        <w:wordWrap w:val="0"/>
        <w:spacing w:line="460" w:lineRule="exact"/>
        <w:jc w:val="center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  <w:shd w:val="clear" w:color="auto" w:fil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757"/>
        <w:gridCol w:w="1268"/>
      </w:tblGrid>
      <w:tr w14:paraId="1091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60" w:type="dxa"/>
            <w:noWrap w:val="0"/>
            <w:vAlign w:val="center"/>
          </w:tcPr>
          <w:p w14:paraId="7DA454B7">
            <w:pPr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指标</w:t>
            </w:r>
          </w:p>
        </w:tc>
        <w:tc>
          <w:tcPr>
            <w:tcW w:w="5757" w:type="dxa"/>
            <w:noWrap w:val="0"/>
            <w:vAlign w:val="center"/>
          </w:tcPr>
          <w:p w14:paraId="2A22B192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评分规则</w:t>
            </w:r>
          </w:p>
        </w:tc>
        <w:tc>
          <w:tcPr>
            <w:tcW w:w="1268" w:type="dxa"/>
            <w:noWrap w:val="0"/>
            <w:vAlign w:val="center"/>
          </w:tcPr>
          <w:p w14:paraId="78CDDD36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  <w:highlight w:val="none"/>
                <w:shd w:val="clear" w:color="auto" w:fill="auto"/>
              </w:rPr>
              <w:t>分值</w:t>
            </w:r>
          </w:p>
        </w:tc>
      </w:tr>
      <w:tr w14:paraId="2196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560" w:type="dxa"/>
            <w:noWrap w:val="0"/>
            <w:vAlign w:val="center"/>
          </w:tcPr>
          <w:p w14:paraId="1CBB4D61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立意鲜明</w:t>
            </w:r>
          </w:p>
        </w:tc>
        <w:tc>
          <w:tcPr>
            <w:tcW w:w="5757" w:type="dxa"/>
            <w:noWrap w:val="0"/>
            <w:vAlign w:val="top"/>
          </w:tcPr>
          <w:p w14:paraId="38775F34">
            <w:pPr>
              <w:widowControl/>
              <w:shd w:val="clear" w:color="auto" w:fill="FFFFFF"/>
              <w:wordWrap w:val="0"/>
              <w:spacing w:line="460" w:lineRule="exact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紧扣主题，源于实际，易于理解，能够产生良好的社会宣传教育防范效果。</w:t>
            </w:r>
          </w:p>
        </w:tc>
        <w:tc>
          <w:tcPr>
            <w:tcW w:w="1268" w:type="dxa"/>
            <w:noWrap w:val="0"/>
            <w:vAlign w:val="center"/>
          </w:tcPr>
          <w:p w14:paraId="584182F9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20分</w:t>
            </w:r>
          </w:p>
        </w:tc>
      </w:tr>
      <w:tr w14:paraId="414C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1560" w:type="dxa"/>
            <w:noWrap w:val="0"/>
            <w:vAlign w:val="center"/>
          </w:tcPr>
          <w:p w14:paraId="6096A991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形式新颖</w:t>
            </w:r>
          </w:p>
        </w:tc>
        <w:tc>
          <w:tcPr>
            <w:tcW w:w="5757" w:type="dxa"/>
            <w:noWrap w:val="0"/>
            <w:vAlign w:val="center"/>
          </w:tcPr>
          <w:p w14:paraId="673145DB">
            <w:pPr>
              <w:widowControl/>
              <w:shd w:val="clear" w:color="auto" w:fill="FFFFFF"/>
              <w:wordWrap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创作形式不限，微电影、小品、动画、案例实录、脱口秀等均可，确保易于理解，力求创新。</w:t>
            </w:r>
          </w:p>
        </w:tc>
        <w:tc>
          <w:tcPr>
            <w:tcW w:w="1268" w:type="dxa"/>
            <w:noWrap w:val="0"/>
            <w:vAlign w:val="center"/>
          </w:tcPr>
          <w:p w14:paraId="00FFB5BA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20分</w:t>
            </w:r>
          </w:p>
        </w:tc>
      </w:tr>
      <w:tr w14:paraId="7DE2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560" w:type="dxa"/>
            <w:noWrap w:val="0"/>
            <w:vAlign w:val="center"/>
          </w:tcPr>
          <w:p w14:paraId="34DB9B6A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制作精良</w:t>
            </w:r>
          </w:p>
        </w:tc>
        <w:tc>
          <w:tcPr>
            <w:tcW w:w="5757" w:type="dxa"/>
            <w:noWrap w:val="0"/>
            <w:vAlign w:val="center"/>
          </w:tcPr>
          <w:p w14:paraId="3F66E8B0">
            <w:pPr>
              <w:widowControl/>
              <w:shd w:val="clear" w:color="auto" w:fill="FFFFFF"/>
              <w:wordWrap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剪辑流畅，承转合理，字幕清晰，音量适当。</w:t>
            </w:r>
          </w:p>
        </w:tc>
        <w:tc>
          <w:tcPr>
            <w:tcW w:w="1268" w:type="dxa"/>
            <w:noWrap w:val="0"/>
            <w:vAlign w:val="center"/>
          </w:tcPr>
          <w:p w14:paraId="143B4BF3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20分</w:t>
            </w:r>
          </w:p>
        </w:tc>
      </w:tr>
      <w:tr w14:paraId="2973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560" w:type="dxa"/>
            <w:noWrap w:val="0"/>
            <w:vAlign w:val="center"/>
          </w:tcPr>
          <w:p w14:paraId="348EC5A4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表达规范</w:t>
            </w:r>
          </w:p>
        </w:tc>
        <w:tc>
          <w:tcPr>
            <w:tcW w:w="5757" w:type="dxa"/>
            <w:noWrap w:val="0"/>
            <w:vAlign w:val="center"/>
          </w:tcPr>
          <w:p w14:paraId="5849A25F">
            <w:pPr>
              <w:widowControl/>
              <w:shd w:val="clear" w:color="auto" w:fill="FFFFFF"/>
              <w:wordWrap w:val="0"/>
              <w:spacing w:line="4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叙事符合逻辑，台词严谨准确。解说流畅，思路清晰，表达准确，语言精练。</w:t>
            </w:r>
          </w:p>
        </w:tc>
        <w:tc>
          <w:tcPr>
            <w:tcW w:w="1268" w:type="dxa"/>
            <w:noWrap w:val="0"/>
            <w:vAlign w:val="center"/>
          </w:tcPr>
          <w:p w14:paraId="2E1B4870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highlight w:val="none"/>
                <w:shd w:val="clear" w:color="auto" w:fill="auto"/>
              </w:rPr>
              <w:t>20分</w:t>
            </w:r>
          </w:p>
        </w:tc>
      </w:tr>
      <w:tr w14:paraId="51D5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560" w:type="dxa"/>
            <w:noWrap w:val="0"/>
            <w:vAlign w:val="center"/>
          </w:tcPr>
          <w:p w14:paraId="764E9B63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集体出镜</w:t>
            </w:r>
          </w:p>
        </w:tc>
        <w:tc>
          <w:tcPr>
            <w:tcW w:w="5757" w:type="dxa"/>
            <w:noWrap w:val="0"/>
            <w:vAlign w:val="center"/>
          </w:tcPr>
          <w:p w14:paraId="24379977">
            <w:pPr>
              <w:widowControl/>
              <w:shd w:val="clear" w:color="auto" w:fill="FFFFFF"/>
              <w:wordWrap w:val="0"/>
              <w:spacing w:line="460" w:lineRule="exact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班级全体出镜客串或集体举牌、喊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安全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标语、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安全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提醒等。</w:t>
            </w:r>
          </w:p>
        </w:tc>
        <w:tc>
          <w:tcPr>
            <w:tcW w:w="1268" w:type="dxa"/>
            <w:noWrap w:val="0"/>
            <w:vAlign w:val="center"/>
          </w:tcPr>
          <w:p w14:paraId="4C844068">
            <w:pPr>
              <w:wordWrap w:val="0"/>
              <w:spacing w:line="4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20分</w:t>
            </w:r>
          </w:p>
        </w:tc>
      </w:tr>
    </w:tbl>
    <w:p w14:paraId="6C675548">
      <w:pPr>
        <w:widowControl/>
        <w:wordWrap w:val="0"/>
        <w:spacing w:before="156" w:beforeLines="50" w:after="156" w:afterLines="50" w:line="0" w:lineRule="atLeast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21"/>
          <w:szCs w:val="21"/>
          <w:highlight w:val="none"/>
          <w:shd w:val="clear" w:color="auto" w:fill="auto"/>
        </w:rPr>
      </w:pPr>
    </w:p>
    <w:p w14:paraId="7B609C31"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1417" w:right="170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95D443-7EF7-4779-98EC-51FCFAB3245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E33513-0FEC-42C3-8C86-FAE01F239FB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649F1">
    <w:pPr>
      <w:pStyle w:val="3"/>
      <w:tabs>
        <w:tab w:val="center" w:pos="4252"/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8E2F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B8E2F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FE9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3747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137476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F48DB"/>
    <w:rsid w:val="526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acbfdd8b-e11b-4d36-88ff-6049b138f862"/>
    <w:basedOn w:val="2"/>
    <w:uiPriority w:val="0"/>
    <w:pPr>
      <w:wordWrap w:val="0"/>
      <w:adjustRightInd w:val="0"/>
      <w:spacing w:after="0" w:afterLines="50" w:line="288" w:lineRule="auto"/>
      <w:jc w:val="left"/>
    </w:pPr>
    <w:rPr>
      <w:rFonts w:ascii="微软雅黑" w:hAnsi="微软雅黑" w:eastAsia="微软雅黑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2025-10-13T01:36:00Z</dcterms:created>
  <dc:creator>LHJ</dc:creator>
  <cp:lastModifiedBy>LHJ</cp:lastModifiedBy>
  <dcterms:modified xsi:type="dcterms:W3CDTF">2025-10-13T01:36:42Z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A61A51DAC5F940EA82FD208E3D7681A3_11</vt:lpwstr>
  </property>
  <property fmtid="{D5CDD505-2E9C-101B-9397-08002B2CF9AE}" pid="4" name="KSOTemplateDocerSaveRecord">
    <vt:lpwstr>eyJoZGlkIjoiOTExOTIzMTAyMDEyMTVmZGMwY2ZmYjQ0YWRmOTJhMDkiLCJ1c2VySWQiOiI0MzE0NjM3MDIifQ==</vt:lpwstr>
  </property>
</Properties>
</file>